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5B" w:rsidRPr="00C40BAC" w:rsidRDefault="00AA081A" w:rsidP="00702C5B">
      <w:pPr>
        <w:widowControl/>
        <w:spacing w:line="480" w:lineRule="atLeast"/>
        <w:jc w:val="center"/>
        <w:rPr>
          <w:rFonts w:ascii="宋体" w:eastAsia="宋体" w:hAnsi="宋体" w:cs="宋体"/>
          <w:kern w:val="0"/>
          <w:sz w:val="36"/>
          <w:szCs w:val="36"/>
        </w:rPr>
      </w:pPr>
      <w:r>
        <w:rPr>
          <w:rFonts w:ascii="宋体" w:eastAsia="宋体" w:hAnsi="宋体" w:cs="宋体" w:hint="eastAsia"/>
          <w:bCs/>
          <w:color w:val="4C8679"/>
          <w:kern w:val="0"/>
          <w:sz w:val="36"/>
          <w:szCs w:val="36"/>
        </w:rPr>
        <w:t xml:space="preserve">        </w:t>
      </w:r>
      <w:r w:rsidR="002C4D93" w:rsidRPr="00C40BAC">
        <w:rPr>
          <w:rFonts w:ascii="宋体" w:eastAsia="宋体" w:hAnsi="宋体" w:cs="宋体" w:hint="eastAsia"/>
          <w:bCs/>
          <w:kern w:val="0"/>
          <w:sz w:val="36"/>
          <w:szCs w:val="36"/>
        </w:rPr>
        <w:t>夫妻关系存续期间一方擅自处分共同财产，离婚时理应赔偿对方</w:t>
      </w:r>
    </w:p>
    <w:p w:rsidR="00702C5B" w:rsidRPr="00AA081A" w:rsidRDefault="00702C5B" w:rsidP="00702C5B">
      <w:pPr>
        <w:widowControl/>
        <w:spacing w:line="480" w:lineRule="atLeast"/>
        <w:ind w:firstLine="600"/>
        <w:jc w:val="right"/>
        <w:rPr>
          <w:rFonts w:ascii="宋体" w:eastAsia="宋体" w:hAnsi="宋体" w:cs="宋体"/>
          <w:kern w:val="0"/>
          <w:sz w:val="36"/>
          <w:szCs w:val="36"/>
        </w:rPr>
      </w:pPr>
      <w:r w:rsidRPr="00AA081A">
        <w:rPr>
          <w:rFonts w:ascii="宋体" w:eastAsia="宋体" w:hAnsi="宋体" w:cs="宋体"/>
          <w:kern w:val="0"/>
          <w:sz w:val="36"/>
          <w:szCs w:val="36"/>
        </w:rPr>
        <w:t> </w:t>
      </w:r>
    </w:p>
    <w:p w:rsidR="00942C71" w:rsidRPr="00254A8B" w:rsidRDefault="00702C5B" w:rsidP="00254A8B">
      <w:pPr>
        <w:spacing w:line="500" w:lineRule="exact"/>
        <w:ind w:firstLineChars="200" w:firstLine="600"/>
        <w:rPr>
          <w:rFonts w:asciiTheme="minorEastAsia" w:hAnsiTheme="minorEastAsia" w:cs="Times New Roman"/>
          <w:sz w:val="30"/>
          <w:szCs w:val="30"/>
        </w:rPr>
      </w:pPr>
      <w:r w:rsidRPr="00254A8B">
        <w:rPr>
          <w:rFonts w:asciiTheme="minorEastAsia" w:hAnsiTheme="minorEastAsia" w:cs="宋体"/>
          <w:kern w:val="0"/>
          <w:sz w:val="30"/>
          <w:szCs w:val="30"/>
        </w:rPr>
        <w:t>【</w:t>
      </w:r>
      <w:r w:rsidRPr="00254A8B">
        <w:rPr>
          <w:rFonts w:asciiTheme="minorEastAsia" w:hAnsiTheme="minorEastAsia" w:cs="宋体"/>
          <w:b/>
          <w:bCs/>
          <w:kern w:val="0"/>
          <w:sz w:val="30"/>
          <w:szCs w:val="30"/>
        </w:rPr>
        <w:t>基本案情</w:t>
      </w:r>
      <w:r w:rsidRPr="00254A8B">
        <w:rPr>
          <w:rFonts w:asciiTheme="minorEastAsia" w:hAnsiTheme="minorEastAsia" w:cs="宋体"/>
          <w:kern w:val="0"/>
          <w:sz w:val="30"/>
          <w:szCs w:val="30"/>
        </w:rPr>
        <w:t>】</w:t>
      </w:r>
      <w:r w:rsidR="002C4D93" w:rsidRPr="00254A8B">
        <w:rPr>
          <w:rFonts w:asciiTheme="minorEastAsia" w:hAnsiTheme="minorEastAsia" w:cs="宋体" w:hint="eastAsia"/>
          <w:kern w:val="0"/>
          <w:sz w:val="30"/>
          <w:szCs w:val="30"/>
        </w:rPr>
        <w:t>当事人：原告</w:t>
      </w:r>
      <w:r w:rsidR="00422EC9" w:rsidRPr="00254A8B">
        <w:rPr>
          <w:rFonts w:asciiTheme="minorEastAsia" w:hAnsiTheme="minorEastAsia" w:cs="宋体" w:hint="eastAsia"/>
          <w:kern w:val="0"/>
          <w:sz w:val="30"/>
          <w:szCs w:val="30"/>
        </w:rPr>
        <w:t>：</w:t>
      </w:r>
      <w:r w:rsidR="002C4D93" w:rsidRPr="00254A8B">
        <w:rPr>
          <w:rFonts w:asciiTheme="minorEastAsia" w:hAnsiTheme="minorEastAsia" w:cs="宋体" w:hint="eastAsia"/>
          <w:kern w:val="0"/>
          <w:sz w:val="30"/>
          <w:szCs w:val="30"/>
        </w:rPr>
        <w:t>胡某；</w:t>
      </w:r>
      <w:r w:rsidR="00422EC9" w:rsidRPr="00254A8B">
        <w:rPr>
          <w:rFonts w:asciiTheme="minorEastAsia" w:hAnsiTheme="minorEastAsia" w:cs="宋体" w:hint="eastAsia"/>
          <w:kern w:val="0"/>
          <w:sz w:val="30"/>
          <w:szCs w:val="30"/>
        </w:rPr>
        <w:t>被告：</w:t>
      </w:r>
      <w:r w:rsidR="002C4D93" w:rsidRPr="00254A8B">
        <w:rPr>
          <w:rFonts w:asciiTheme="minorEastAsia" w:hAnsiTheme="minorEastAsia" w:cs="宋体" w:hint="eastAsia"/>
          <w:kern w:val="0"/>
          <w:sz w:val="30"/>
          <w:szCs w:val="30"/>
        </w:rPr>
        <w:t>姜某。</w:t>
      </w:r>
    </w:p>
    <w:p w:rsidR="00942C71" w:rsidRPr="00254A8B" w:rsidRDefault="00942C71" w:rsidP="00254A8B">
      <w:pPr>
        <w:spacing w:line="500" w:lineRule="exact"/>
        <w:ind w:firstLineChars="200" w:firstLine="600"/>
        <w:rPr>
          <w:rFonts w:asciiTheme="minorEastAsia" w:hAnsiTheme="minorEastAsia" w:cs="Times New Roman"/>
          <w:sz w:val="30"/>
          <w:szCs w:val="30"/>
        </w:rPr>
      </w:pPr>
      <w:r w:rsidRPr="00254A8B">
        <w:rPr>
          <w:rFonts w:asciiTheme="minorEastAsia" w:hAnsiTheme="minorEastAsia" w:hint="eastAsia"/>
          <w:sz w:val="30"/>
          <w:szCs w:val="30"/>
        </w:rPr>
        <w:t>胡某与姜某于2014年12月19日登记结婚，婚生女姜某桐（2015年7月18日生），婚后由于家庭琐事发生口角，夫妻感情破裂。</w:t>
      </w:r>
      <w:r w:rsidR="00144323" w:rsidRPr="00254A8B">
        <w:rPr>
          <w:rFonts w:asciiTheme="minorEastAsia" w:hAnsiTheme="minorEastAsia" w:cs="仿宋_GB2312" w:hint="eastAsia"/>
          <w:sz w:val="30"/>
          <w:szCs w:val="30"/>
        </w:rPr>
        <w:t>胡某</w:t>
      </w:r>
      <w:r w:rsidRPr="00254A8B">
        <w:rPr>
          <w:rFonts w:asciiTheme="minorEastAsia" w:hAnsiTheme="minorEastAsia" w:cs="仿宋_GB2312" w:hint="eastAsia"/>
          <w:sz w:val="30"/>
          <w:szCs w:val="30"/>
        </w:rPr>
        <w:t>向本院提出诉讼请求：</w:t>
      </w:r>
      <w:r w:rsidRPr="00254A8B">
        <w:rPr>
          <w:rFonts w:asciiTheme="minorEastAsia" w:hAnsiTheme="minorEastAsia" w:hint="eastAsia"/>
          <w:sz w:val="30"/>
          <w:szCs w:val="30"/>
        </w:rPr>
        <w:t>一、要求离婚；二、婚生女由</w:t>
      </w:r>
      <w:r w:rsidR="00144323" w:rsidRPr="00254A8B">
        <w:rPr>
          <w:rFonts w:asciiTheme="minorEastAsia" w:hAnsiTheme="minorEastAsia" w:hint="eastAsia"/>
          <w:sz w:val="30"/>
          <w:szCs w:val="30"/>
        </w:rPr>
        <w:t>胡某</w:t>
      </w:r>
      <w:r w:rsidRPr="00254A8B">
        <w:rPr>
          <w:rFonts w:asciiTheme="minorEastAsia" w:hAnsiTheme="minorEastAsia" w:hint="eastAsia"/>
          <w:sz w:val="30"/>
          <w:szCs w:val="30"/>
        </w:rPr>
        <w:t>抚养，</w:t>
      </w:r>
      <w:r w:rsidR="00530265" w:rsidRPr="00254A8B">
        <w:rPr>
          <w:rFonts w:asciiTheme="minorEastAsia" w:hAnsiTheme="minorEastAsia" w:hint="eastAsia"/>
          <w:sz w:val="30"/>
          <w:szCs w:val="30"/>
        </w:rPr>
        <w:t>姜某</w:t>
      </w:r>
      <w:r w:rsidRPr="00254A8B">
        <w:rPr>
          <w:rFonts w:asciiTheme="minorEastAsia" w:hAnsiTheme="minorEastAsia" w:hint="eastAsia"/>
          <w:sz w:val="30"/>
          <w:szCs w:val="30"/>
        </w:rPr>
        <w:t>每月承担抚养费1500元；三、案件受理费各承担50%；四、共同财产28万元、本金利息共计306520元，要求与婚生女分割三分之二计204346元；五、吉林省敦化市丹江街富林嘉园三期5号楼4单元302室要求与婚生女继续居住，居住至婚生女长大或</w:t>
      </w:r>
      <w:r w:rsidR="00144323" w:rsidRPr="00254A8B">
        <w:rPr>
          <w:rFonts w:asciiTheme="minorEastAsia" w:hAnsiTheme="minorEastAsia" w:hint="eastAsia"/>
          <w:sz w:val="30"/>
          <w:szCs w:val="30"/>
        </w:rPr>
        <w:t>胡某</w:t>
      </w:r>
      <w:r w:rsidRPr="00254A8B">
        <w:rPr>
          <w:rFonts w:asciiTheme="minorEastAsia" w:hAnsiTheme="minorEastAsia" w:hint="eastAsia"/>
          <w:sz w:val="30"/>
          <w:szCs w:val="30"/>
        </w:rPr>
        <w:t>购买房屋时；六、分割</w:t>
      </w:r>
      <w:r w:rsidR="00530265" w:rsidRPr="00254A8B">
        <w:rPr>
          <w:rFonts w:asciiTheme="minorEastAsia" w:hAnsiTheme="minorEastAsia" w:hint="eastAsia"/>
          <w:sz w:val="30"/>
          <w:szCs w:val="30"/>
        </w:rPr>
        <w:t>姜某</w:t>
      </w:r>
      <w:r w:rsidRPr="00254A8B">
        <w:rPr>
          <w:rFonts w:asciiTheme="minorEastAsia" w:hAnsiTheme="minorEastAsia" w:hint="eastAsia"/>
          <w:sz w:val="30"/>
          <w:szCs w:val="30"/>
        </w:rPr>
        <w:t>公积金账户总额的50%；七、分割</w:t>
      </w:r>
      <w:r w:rsidR="00530265" w:rsidRPr="00254A8B">
        <w:rPr>
          <w:rFonts w:asciiTheme="minorEastAsia" w:hAnsiTheme="minorEastAsia" w:hint="eastAsia"/>
          <w:sz w:val="30"/>
          <w:szCs w:val="30"/>
        </w:rPr>
        <w:t>姜某</w:t>
      </w:r>
      <w:r w:rsidRPr="00254A8B">
        <w:rPr>
          <w:rFonts w:asciiTheme="minorEastAsia" w:hAnsiTheme="minorEastAsia" w:hint="eastAsia"/>
          <w:sz w:val="30"/>
          <w:szCs w:val="30"/>
        </w:rPr>
        <w:t>个人养老金账户实缴部分50%；八、</w:t>
      </w:r>
      <w:r w:rsidR="00144323" w:rsidRPr="00254A8B">
        <w:rPr>
          <w:rFonts w:asciiTheme="minorEastAsia" w:hAnsiTheme="minorEastAsia" w:hint="eastAsia"/>
          <w:sz w:val="30"/>
          <w:szCs w:val="30"/>
        </w:rPr>
        <w:t>胡某</w:t>
      </w:r>
      <w:r w:rsidRPr="00254A8B">
        <w:rPr>
          <w:rFonts w:asciiTheme="minorEastAsia" w:hAnsiTheme="minorEastAsia" w:hint="eastAsia"/>
          <w:sz w:val="30"/>
          <w:szCs w:val="30"/>
        </w:rPr>
        <w:t>与</w:t>
      </w:r>
      <w:r w:rsidR="00530265" w:rsidRPr="00254A8B">
        <w:rPr>
          <w:rFonts w:asciiTheme="minorEastAsia" w:hAnsiTheme="minorEastAsia" w:hint="eastAsia"/>
          <w:sz w:val="30"/>
          <w:szCs w:val="30"/>
        </w:rPr>
        <w:t>姜某</w:t>
      </w:r>
      <w:r w:rsidRPr="00254A8B">
        <w:rPr>
          <w:rFonts w:asciiTheme="minorEastAsia" w:hAnsiTheme="minorEastAsia" w:hint="eastAsia"/>
          <w:sz w:val="30"/>
          <w:szCs w:val="30"/>
        </w:rPr>
        <w:t>共同给婚生女购买中国平安人寿保险一份、中国人寿保险一份，保险期限十年，现购买三年剩余七年，保险费用合计每年17000元，要求与</w:t>
      </w:r>
      <w:r w:rsidR="00530265" w:rsidRPr="00254A8B">
        <w:rPr>
          <w:rFonts w:asciiTheme="minorEastAsia" w:hAnsiTheme="minorEastAsia" w:hint="eastAsia"/>
          <w:sz w:val="30"/>
          <w:szCs w:val="30"/>
        </w:rPr>
        <w:t>姜某</w:t>
      </w:r>
      <w:r w:rsidRPr="00254A8B">
        <w:rPr>
          <w:rFonts w:asciiTheme="minorEastAsia" w:hAnsiTheme="minorEastAsia" w:hint="eastAsia"/>
          <w:sz w:val="30"/>
          <w:szCs w:val="30"/>
        </w:rPr>
        <w:t>各承担后七年保险费用的50%；九、分割现代车辆IX35现价值的50%，现价值5万元；十、</w:t>
      </w:r>
      <w:r w:rsidR="00530265" w:rsidRPr="00254A8B">
        <w:rPr>
          <w:rFonts w:asciiTheme="minorEastAsia" w:hAnsiTheme="minorEastAsia" w:hint="eastAsia"/>
          <w:sz w:val="30"/>
          <w:szCs w:val="30"/>
        </w:rPr>
        <w:t>姜某</w:t>
      </w:r>
      <w:r w:rsidRPr="00254A8B">
        <w:rPr>
          <w:rFonts w:asciiTheme="minorEastAsia" w:hAnsiTheme="minorEastAsia" w:hint="eastAsia"/>
          <w:sz w:val="30"/>
          <w:szCs w:val="30"/>
        </w:rPr>
        <w:t>支付与</w:t>
      </w:r>
      <w:r w:rsidR="00144323" w:rsidRPr="00254A8B">
        <w:rPr>
          <w:rFonts w:asciiTheme="minorEastAsia" w:hAnsiTheme="minorEastAsia" w:hint="eastAsia"/>
          <w:sz w:val="30"/>
          <w:szCs w:val="30"/>
        </w:rPr>
        <w:t>胡某</w:t>
      </w:r>
      <w:r w:rsidRPr="00254A8B">
        <w:rPr>
          <w:rFonts w:asciiTheme="minorEastAsia" w:hAnsiTheme="minorEastAsia" w:hint="eastAsia"/>
          <w:sz w:val="30"/>
          <w:szCs w:val="30"/>
        </w:rPr>
        <w:t>分居期间2018年7月至离婚手续办理完毕婚生女抚养费。</w:t>
      </w:r>
    </w:p>
    <w:p w:rsidR="00942C71" w:rsidRPr="00254A8B" w:rsidRDefault="00AB002F" w:rsidP="00254A8B">
      <w:pPr>
        <w:spacing w:line="500" w:lineRule="exact"/>
        <w:ind w:firstLineChars="200" w:firstLine="600"/>
        <w:rPr>
          <w:rFonts w:asciiTheme="minorEastAsia" w:hAnsiTheme="minorEastAsia"/>
          <w:sz w:val="30"/>
          <w:szCs w:val="30"/>
        </w:rPr>
      </w:pPr>
      <w:r w:rsidRPr="00254A8B">
        <w:rPr>
          <w:rFonts w:asciiTheme="minorEastAsia" w:hAnsiTheme="minorEastAsia" w:hint="eastAsia"/>
          <w:sz w:val="30"/>
          <w:szCs w:val="30"/>
        </w:rPr>
        <w:t>胡某诉称：</w:t>
      </w:r>
      <w:r w:rsidR="00942C71" w:rsidRPr="00254A8B">
        <w:rPr>
          <w:rFonts w:asciiTheme="minorEastAsia" w:hAnsiTheme="minorEastAsia" w:hint="eastAsia"/>
          <w:sz w:val="30"/>
          <w:szCs w:val="30"/>
        </w:rPr>
        <w:t>共同财产定期存折两张，存单放在家中抽屉，2015年2月17日存款16万元，存期3年，账户名姜某，这笔钱存完不久后</w:t>
      </w:r>
      <w:r w:rsidR="00530265" w:rsidRPr="00254A8B">
        <w:rPr>
          <w:rFonts w:asciiTheme="minorEastAsia" w:hAnsiTheme="minorEastAsia" w:hint="eastAsia"/>
          <w:sz w:val="30"/>
          <w:szCs w:val="30"/>
        </w:rPr>
        <w:t>姜某</w:t>
      </w:r>
      <w:r w:rsidR="00942C71" w:rsidRPr="00254A8B">
        <w:rPr>
          <w:rFonts w:asciiTheme="minorEastAsia" w:hAnsiTheme="minorEastAsia" w:hint="eastAsia"/>
          <w:sz w:val="30"/>
          <w:szCs w:val="30"/>
        </w:rPr>
        <w:t>说给在银行工作的朋友顶任务，要求取出并从新存款，我不同意，经</w:t>
      </w:r>
      <w:r w:rsidR="00530265" w:rsidRPr="00254A8B">
        <w:rPr>
          <w:rFonts w:asciiTheme="minorEastAsia" w:hAnsiTheme="minorEastAsia" w:hint="eastAsia"/>
          <w:sz w:val="30"/>
          <w:szCs w:val="30"/>
        </w:rPr>
        <w:t>姜某</w:t>
      </w:r>
      <w:r w:rsidR="00942C71" w:rsidRPr="00254A8B">
        <w:rPr>
          <w:rFonts w:asciiTheme="minorEastAsia" w:hAnsiTheme="minorEastAsia" w:hint="eastAsia"/>
          <w:sz w:val="30"/>
          <w:szCs w:val="30"/>
        </w:rPr>
        <w:t>母亲与我沟通后我同意此事。后姜某拿回一张2015年11月27日存款16万元，存期三年</w:t>
      </w:r>
      <w:r w:rsidR="00150C43">
        <w:rPr>
          <w:rFonts w:asciiTheme="minorEastAsia" w:hAnsiTheme="minorEastAsia" w:hint="eastAsia"/>
          <w:sz w:val="30"/>
          <w:szCs w:val="30"/>
        </w:rPr>
        <w:t>。</w:t>
      </w:r>
      <w:r w:rsidR="00942C71" w:rsidRPr="00254A8B">
        <w:rPr>
          <w:rFonts w:asciiTheme="minorEastAsia" w:hAnsiTheme="minorEastAsia" w:hint="eastAsia"/>
          <w:sz w:val="30"/>
          <w:szCs w:val="30"/>
        </w:rPr>
        <w:t>2015年8月13日存款12万，存期1年</w:t>
      </w:r>
      <w:r w:rsidR="00150C43">
        <w:rPr>
          <w:rFonts w:asciiTheme="minorEastAsia" w:hAnsiTheme="minorEastAsia" w:hint="eastAsia"/>
          <w:sz w:val="30"/>
          <w:szCs w:val="30"/>
        </w:rPr>
        <w:t>，</w:t>
      </w:r>
      <w:r w:rsidR="00942C71" w:rsidRPr="00254A8B">
        <w:rPr>
          <w:rFonts w:asciiTheme="minorEastAsia" w:hAnsiTheme="minorEastAsia" w:hint="eastAsia"/>
          <w:sz w:val="30"/>
          <w:szCs w:val="30"/>
        </w:rPr>
        <w:t>账户名为姜某，要求分割，现代车辆IX35是胡某与姜某结婚之前姜某父母购买，由姜某使用，婚后2016年4月过户到姜某名下，我与姜某共同在2015年11月1日给婚生女购买中国平安人寿保险一份，生存保险金受益人姜</w:t>
      </w:r>
      <w:r w:rsidR="00306695">
        <w:rPr>
          <w:rFonts w:asciiTheme="minorEastAsia" w:hAnsiTheme="minorEastAsia" w:hint="eastAsia"/>
          <w:sz w:val="30"/>
          <w:szCs w:val="30"/>
        </w:rPr>
        <w:t>某</w:t>
      </w:r>
      <w:r w:rsidR="00942C71" w:rsidRPr="00254A8B">
        <w:rPr>
          <w:rFonts w:asciiTheme="minorEastAsia" w:hAnsiTheme="minorEastAsia" w:hint="eastAsia"/>
          <w:sz w:val="30"/>
          <w:szCs w:val="30"/>
        </w:rPr>
        <w:t>桐，身</w:t>
      </w:r>
      <w:r w:rsidR="00942C71" w:rsidRPr="00254A8B">
        <w:rPr>
          <w:rFonts w:asciiTheme="minorEastAsia" w:hAnsiTheme="minorEastAsia" w:hint="eastAsia"/>
          <w:sz w:val="30"/>
          <w:szCs w:val="30"/>
        </w:rPr>
        <w:lastRenderedPageBreak/>
        <w:t>故保险金受益人姜</w:t>
      </w:r>
      <w:r w:rsidR="00306695">
        <w:rPr>
          <w:rFonts w:asciiTheme="minorEastAsia" w:hAnsiTheme="minorEastAsia" w:hint="eastAsia"/>
          <w:sz w:val="30"/>
          <w:szCs w:val="30"/>
        </w:rPr>
        <w:t>某</w:t>
      </w:r>
      <w:r w:rsidR="00942C71" w:rsidRPr="00254A8B">
        <w:rPr>
          <w:rFonts w:asciiTheme="minorEastAsia" w:hAnsiTheme="minorEastAsia" w:hint="eastAsia"/>
          <w:sz w:val="30"/>
          <w:szCs w:val="30"/>
        </w:rPr>
        <w:t>，每年交纳保险费用5000元，保险期限十年； 2016年5月10日在中国人寿保险公司保险国寿鑫福一生两全保险一份，保险期限十年，每年交纳保险金12000元，生存保险金受益人姜</w:t>
      </w:r>
      <w:r w:rsidR="00306695">
        <w:rPr>
          <w:rFonts w:asciiTheme="minorEastAsia" w:hAnsiTheme="minorEastAsia" w:hint="eastAsia"/>
          <w:sz w:val="30"/>
          <w:szCs w:val="30"/>
        </w:rPr>
        <w:t>某</w:t>
      </w:r>
      <w:r w:rsidR="00942C71" w:rsidRPr="00254A8B">
        <w:rPr>
          <w:rFonts w:asciiTheme="minorEastAsia" w:hAnsiTheme="minorEastAsia" w:hint="eastAsia"/>
          <w:sz w:val="30"/>
          <w:szCs w:val="30"/>
        </w:rPr>
        <w:t>桐，身故保险金受益人胡</w:t>
      </w:r>
      <w:r w:rsidR="00306695">
        <w:rPr>
          <w:rFonts w:asciiTheme="minorEastAsia" w:hAnsiTheme="minorEastAsia" w:hint="eastAsia"/>
          <w:sz w:val="30"/>
          <w:szCs w:val="30"/>
        </w:rPr>
        <w:t>某</w:t>
      </w:r>
      <w:r w:rsidR="00942C71" w:rsidRPr="00254A8B">
        <w:rPr>
          <w:rFonts w:asciiTheme="minorEastAsia" w:hAnsiTheme="minorEastAsia" w:hint="eastAsia"/>
          <w:sz w:val="30"/>
          <w:szCs w:val="30"/>
        </w:rPr>
        <w:t>，要求离婚后两笔保险金加在一起一人承担一半，共同在交纳7年。房屋是姜某父母婚前购买，离婚后我与孩子没有地方居住，所以要求离婚后继续居住。姜某称离婚时分割财产应以离婚时为准，离婚时不存在财产无法分割，我认为姜某未经我同意私自支出共同存款，且我不知道，我认为共同存款现存在应当分割，依据法律规定姜某有隐藏、转移财产行为，应不给姜某分割或者少分。</w:t>
      </w:r>
    </w:p>
    <w:p w:rsidR="00942C71" w:rsidRPr="00254A8B" w:rsidRDefault="00942C71" w:rsidP="00254A8B">
      <w:pPr>
        <w:spacing w:line="500" w:lineRule="exact"/>
        <w:ind w:firstLineChars="200" w:firstLine="600"/>
        <w:rPr>
          <w:rFonts w:asciiTheme="minorEastAsia" w:hAnsiTheme="minorEastAsia" w:cs="仿宋_GB2312"/>
          <w:color w:val="CC3333"/>
          <w:sz w:val="30"/>
          <w:szCs w:val="30"/>
        </w:rPr>
      </w:pPr>
      <w:r w:rsidRPr="00254A8B">
        <w:rPr>
          <w:rFonts w:asciiTheme="minorEastAsia" w:hAnsiTheme="minorEastAsia" w:cs="仿宋_GB2312" w:hint="eastAsia"/>
          <w:sz w:val="30"/>
          <w:szCs w:val="30"/>
        </w:rPr>
        <w:t>姜某辩称：</w:t>
      </w:r>
      <w:r w:rsidRPr="00C40BAC">
        <w:rPr>
          <w:rFonts w:asciiTheme="minorEastAsia" w:hAnsiTheme="minorEastAsia" w:cs="仿宋_GB2312" w:hint="eastAsia"/>
          <w:sz w:val="30"/>
          <w:szCs w:val="30"/>
        </w:rPr>
        <w:t>同意离婚</w:t>
      </w:r>
      <w:r w:rsidR="00150C43" w:rsidRPr="00C40BAC">
        <w:rPr>
          <w:rFonts w:asciiTheme="minorEastAsia" w:hAnsiTheme="minorEastAsia" w:cs="仿宋_GB2312" w:hint="eastAsia"/>
          <w:sz w:val="30"/>
          <w:szCs w:val="30"/>
        </w:rPr>
        <w:t>，</w:t>
      </w:r>
      <w:r w:rsidR="00144323" w:rsidRPr="00C40BAC">
        <w:rPr>
          <w:rFonts w:asciiTheme="minorEastAsia" w:hAnsiTheme="minorEastAsia" w:cs="仿宋_GB2312" w:hint="eastAsia"/>
          <w:sz w:val="30"/>
          <w:szCs w:val="30"/>
        </w:rPr>
        <w:t>胡某</w:t>
      </w:r>
      <w:r w:rsidRPr="00C40BAC">
        <w:rPr>
          <w:rFonts w:asciiTheme="minorEastAsia" w:hAnsiTheme="minorEastAsia" w:cs="仿宋_GB2312" w:hint="eastAsia"/>
          <w:sz w:val="30"/>
          <w:szCs w:val="30"/>
        </w:rPr>
        <w:t>所述结婚时间、子女情况没有异议。28万元现不存在，已在婚姻存续期间花销，双方婚姻存续期间财产分割应当以离婚时为准，离婚时没有的财产不应分割，分割财产是夫妻双方分割与婚生女无关，</w:t>
      </w:r>
      <w:r w:rsidR="00144323" w:rsidRPr="00C40BAC">
        <w:rPr>
          <w:rFonts w:asciiTheme="minorEastAsia" w:hAnsiTheme="minorEastAsia" w:cs="仿宋_GB2312" w:hint="eastAsia"/>
          <w:sz w:val="30"/>
          <w:szCs w:val="30"/>
        </w:rPr>
        <w:t>胡某</w:t>
      </w:r>
      <w:r w:rsidRPr="00C40BAC">
        <w:rPr>
          <w:rFonts w:asciiTheme="minorEastAsia" w:hAnsiTheme="minorEastAsia" w:cs="仿宋_GB2312" w:hint="eastAsia"/>
          <w:sz w:val="30"/>
          <w:szCs w:val="30"/>
        </w:rPr>
        <w:t>称与婚生女共同分割三分之二财产不符合法律规定不予认可，富林嘉园三期5号楼4单元302室</w:t>
      </w:r>
      <w:r w:rsidR="00144323" w:rsidRPr="00C40BAC">
        <w:rPr>
          <w:rFonts w:asciiTheme="minorEastAsia" w:hAnsiTheme="minorEastAsia" w:cs="仿宋_GB2312" w:hint="eastAsia"/>
          <w:sz w:val="30"/>
          <w:szCs w:val="30"/>
        </w:rPr>
        <w:t>胡某</w:t>
      </w:r>
      <w:r w:rsidRPr="00C40BAC">
        <w:rPr>
          <w:rFonts w:asciiTheme="minorEastAsia" w:hAnsiTheme="minorEastAsia" w:cs="仿宋_GB2312" w:hint="eastAsia"/>
          <w:sz w:val="30"/>
          <w:szCs w:val="30"/>
        </w:rPr>
        <w:t>要求居住姜某不同意，</w:t>
      </w:r>
      <w:r w:rsidR="00144323" w:rsidRPr="00C40BAC">
        <w:rPr>
          <w:rFonts w:asciiTheme="minorEastAsia" w:hAnsiTheme="minorEastAsia" w:cs="仿宋_GB2312" w:hint="eastAsia"/>
          <w:sz w:val="30"/>
          <w:szCs w:val="30"/>
        </w:rPr>
        <w:t>胡某</w:t>
      </w:r>
      <w:r w:rsidRPr="00C40BAC">
        <w:rPr>
          <w:rFonts w:asciiTheme="minorEastAsia" w:hAnsiTheme="minorEastAsia" w:cs="仿宋_GB2312" w:hint="eastAsia"/>
          <w:sz w:val="30"/>
          <w:szCs w:val="30"/>
        </w:rPr>
        <w:t>现有房屋居住，居住其母亲家中，要求居住不符合婚姻法规定，婚生女购买平安、人寿保险姜某认为是给孩子购买，不属于婚姻存续期间财产纠纷，不应在本案中审理，要求分割婚姻关系存续期间养老保险、公积金，姜某同意分割，但本案</w:t>
      </w:r>
      <w:r w:rsidR="00144323" w:rsidRPr="00C40BAC">
        <w:rPr>
          <w:rFonts w:asciiTheme="minorEastAsia" w:hAnsiTheme="minorEastAsia" w:cs="仿宋_GB2312" w:hint="eastAsia"/>
          <w:sz w:val="30"/>
          <w:szCs w:val="30"/>
        </w:rPr>
        <w:t>胡某</w:t>
      </w:r>
      <w:r w:rsidRPr="00C40BAC">
        <w:rPr>
          <w:rFonts w:asciiTheme="minorEastAsia" w:hAnsiTheme="minorEastAsia" w:cs="仿宋_GB2312" w:hint="eastAsia"/>
          <w:sz w:val="30"/>
          <w:szCs w:val="30"/>
        </w:rPr>
        <w:t>同样有养老保险、公积金，双方该两项内容应共同分割，要求分割姜某名下现代ix35车辆，该车辆系姜某父亲姜凤秋所有，现姜某父亲去世，该车辆应属遗产，分割前应析产，</w:t>
      </w:r>
      <w:r w:rsidR="00144323" w:rsidRPr="00C40BAC">
        <w:rPr>
          <w:rFonts w:asciiTheme="minorEastAsia" w:hAnsiTheme="minorEastAsia" w:cs="仿宋_GB2312" w:hint="eastAsia"/>
          <w:sz w:val="30"/>
          <w:szCs w:val="30"/>
        </w:rPr>
        <w:t>胡某</w:t>
      </w:r>
      <w:r w:rsidRPr="00C40BAC">
        <w:rPr>
          <w:rFonts w:asciiTheme="minorEastAsia" w:hAnsiTheme="minorEastAsia" w:cs="仿宋_GB2312" w:hint="eastAsia"/>
          <w:sz w:val="30"/>
          <w:szCs w:val="30"/>
        </w:rPr>
        <w:t>要求分割部分应为姜某可分割部分的一半，</w:t>
      </w:r>
      <w:r w:rsidR="00144323" w:rsidRPr="00C40BAC">
        <w:rPr>
          <w:rFonts w:asciiTheme="minorEastAsia" w:hAnsiTheme="minorEastAsia" w:cs="仿宋_GB2312" w:hint="eastAsia"/>
          <w:sz w:val="30"/>
          <w:szCs w:val="30"/>
        </w:rPr>
        <w:t>胡某</w:t>
      </w:r>
      <w:r w:rsidRPr="00C40BAC">
        <w:rPr>
          <w:rFonts w:asciiTheme="minorEastAsia" w:hAnsiTheme="minorEastAsia" w:cs="仿宋_GB2312" w:hint="eastAsia"/>
          <w:sz w:val="30"/>
          <w:szCs w:val="30"/>
        </w:rPr>
        <w:t>要求分居期间姜某补偿抚养费，姜某分居期间给孩子购买衣物及其他花销，姜某已尽责任，姜某不同意支付。离婚后孩子抚养问题请求法院判决，抚养费应按照姜某收入20%支付，本案诉讼费用法律规定</w:t>
      </w:r>
      <w:r w:rsidR="00144323" w:rsidRPr="00C40BAC">
        <w:rPr>
          <w:rFonts w:asciiTheme="minorEastAsia" w:hAnsiTheme="minorEastAsia" w:cs="仿宋_GB2312" w:hint="eastAsia"/>
          <w:sz w:val="30"/>
          <w:szCs w:val="30"/>
        </w:rPr>
        <w:t>胡某</w:t>
      </w:r>
      <w:r w:rsidRPr="00C40BAC">
        <w:rPr>
          <w:rFonts w:asciiTheme="minorEastAsia" w:hAnsiTheme="minorEastAsia" w:cs="仿宋_GB2312" w:hint="eastAsia"/>
          <w:sz w:val="30"/>
          <w:szCs w:val="30"/>
        </w:rPr>
        <w:t>未得到支持部分应</w:t>
      </w:r>
      <w:r w:rsidR="00144323" w:rsidRPr="00C40BAC">
        <w:rPr>
          <w:rFonts w:asciiTheme="minorEastAsia" w:hAnsiTheme="minorEastAsia" w:cs="仿宋_GB2312" w:hint="eastAsia"/>
          <w:sz w:val="30"/>
          <w:szCs w:val="30"/>
        </w:rPr>
        <w:t>胡某</w:t>
      </w:r>
      <w:r w:rsidRPr="00C40BAC">
        <w:rPr>
          <w:rFonts w:asciiTheme="minorEastAsia" w:hAnsiTheme="minorEastAsia" w:cs="仿宋_GB2312" w:hint="eastAsia"/>
          <w:sz w:val="30"/>
          <w:szCs w:val="30"/>
        </w:rPr>
        <w:t>自行承担，其余部分</w:t>
      </w:r>
      <w:r w:rsidRPr="00C40BAC">
        <w:rPr>
          <w:rFonts w:asciiTheme="minorEastAsia" w:hAnsiTheme="minorEastAsia" w:cs="仿宋_GB2312" w:hint="eastAsia"/>
          <w:sz w:val="30"/>
          <w:szCs w:val="30"/>
        </w:rPr>
        <w:lastRenderedPageBreak/>
        <w:t>姜某同意承担一半。</w:t>
      </w:r>
      <w:r w:rsidR="00144323" w:rsidRPr="00254A8B">
        <w:rPr>
          <w:rFonts w:asciiTheme="minorEastAsia" w:hAnsiTheme="minorEastAsia" w:hint="eastAsia"/>
          <w:sz w:val="30"/>
          <w:szCs w:val="30"/>
        </w:rPr>
        <w:t>胡某</w:t>
      </w:r>
      <w:r w:rsidRPr="00254A8B">
        <w:rPr>
          <w:rFonts w:asciiTheme="minorEastAsia" w:hAnsiTheme="minorEastAsia" w:hint="eastAsia"/>
          <w:sz w:val="30"/>
          <w:szCs w:val="30"/>
        </w:rPr>
        <w:t>所述2015年11月存款16万不存在。2015年2月12日存款16万元，定期三年，2015年2月17日取出同日存款定期三年（顶任务），2015年4月29日取出6万元，借给我朋友王</w:t>
      </w:r>
      <w:r w:rsidR="00306695">
        <w:rPr>
          <w:rFonts w:asciiTheme="minorEastAsia" w:hAnsiTheme="minorEastAsia" w:hint="eastAsia"/>
          <w:sz w:val="30"/>
          <w:szCs w:val="30"/>
        </w:rPr>
        <w:t>某</w:t>
      </w:r>
      <w:r w:rsidRPr="00254A8B">
        <w:rPr>
          <w:rFonts w:asciiTheme="minorEastAsia" w:hAnsiTheme="minorEastAsia" w:hint="eastAsia"/>
          <w:sz w:val="30"/>
          <w:szCs w:val="30"/>
        </w:rPr>
        <w:t>，2015年5月13日取出10万元，偿还我母亲曲</w:t>
      </w:r>
      <w:r w:rsidR="00150C43">
        <w:rPr>
          <w:rFonts w:asciiTheme="minorEastAsia" w:hAnsiTheme="minorEastAsia" w:hint="eastAsia"/>
          <w:sz w:val="30"/>
          <w:szCs w:val="30"/>
        </w:rPr>
        <w:t>某</w:t>
      </w:r>
      <w:r w:rsidRPr="00254A8B">
        <w:rPr>
          <w:rFonts w:asciiTheme="minorEastAsia" w:hAnsiTheme="minorEastAsia" w:hint="eastAsia"/>
          <w:sz w:val="30"/>
          <w:szCs w:val="30"/>
        </w:rPr>
        <w:t>。2015年8月13日定期一年存款12万元，这12万元中包括王</w:t>
      </w:r>
      <w:r w:rsidR="00444FF4" w:rsidRPr="00254A8B">
        <w:rPr>
          <w:rFonts w:asciiTheme="minorEastAsia" w:hAnsiTheme="minorEastAsia" w:hint="eastAsia"/>
          <w:sz w:val="30"/>
          <w:szCs w:val="30"/>
        </w:rPr>
        <w:t>某</w:t>
      </w:r>
      <w:r w:rsidRPr="00254A8B">
        <w:rPr>
          <w:rFonts w:asciiTheme="minorEastAsia" w:hAnsiTheme="minorEastAsia" w:hint="eastAsia"/>
          <w:sz w:val="30"/>
          <w:szCs w:val="30"/>
        </w:rPr>
        <w:t>还款6万元，2015年9月14日取出12万元，转成活期存款，当日取出4万与王</w:t>
      </w:r>
      <w:r w:rsidR="00444FF4" w:rsidRPr="00254A8B">
        <w:rPr>
          <w:rFonts w:asciiTheme="minorEastAsia" w:hAnsiTheme="minorEastAsia" w:hint="eastAsia"/>
          <w:sz w:val="30"/>
          <w:szCs w:val="30"/>
        </w:rPr>
        <w:t>某</w:t>
      </w:r>
      <w:r w:rsidRPr="00254A8B">
        <w:rPr>
          <w:rFonts w:asciiTheme="minorEastAsia" w:hAnsiTheme="minorEastAsia" w:hint="eastAsia"/>
          <w:sz w:val="30"/>
          <w:szCs w:val="30"/>
        </w:rPr>
        <w:t>共同经营川公川婆麻辣烫，2015年9月25日伯父（姜</w:t>
      </w:r>
      <w:r w:rsidR="00306695">
        <w:rPr>
          <w:rFonts w:asciiTheme="minorEastAsia" w:hAnsiTheme="minorEastAsia" w:hint="eastAsia"/>
          <w:sz w:val="30"/>
          <w:szCs w:val="30"/>
        </w:rPr>
        <w:t>某</w:t>
      </w:r>
      <w:r w:rsidRPr="00254A8B">
        <w:rPr>
          <w:rFonts w:asciiTheme="minorEastAsia" w:hAnsiTheme="minorEastAsia" w:hint="eastAsia"/>
          <w:sz w:val="30"/>
          <w:szCs w:val="30"/>
        </w:rPr>
        <w:t>波）生病取出1万元看望伯父，2015年9月26日表姐（姜</w:t>
      </w:r>
      <w:r w:rsidR="00306695">
        <w:rPr>
          <w:rFonts w:asciiTheme="minorEastAsia" w:hAnsiTheme="minorEastAsia" w:hint="eastAsia"/>
          <w:sz w:val="30"/>
          <w:szCs w:val="30"/>
        </w:rPr>
        <w:t>某</w:t>
      </w:r>
      <w:r w:rsidRPr="00254A8B">
        <w:rPr>
          <w:rFonts w:asciiTheme="minorEastAsia" w:hAnsiTheme="minorEastAsia" w:hint="eastAsia"/>
          <w:sz w:val="30"/>
          <w:szCs w:val="30"/>
        </w:rPr>
        <w:t>婧）借款5万元，分批分次不固定金额2015年年末还清，偿还的钱款用于婚姻生活日常花销，给孩子购买保险，2015年10月4日取出5000元用于日常花销，2015年10月10日取出5000元用于日常花销，2015年10月12日取出1万，其中5000元给孩子交纳保险费用，剩余5000用于日常花销。两笔存单都放在家中抽屉里，我没有用存单取款，挂失后取款。保险及居住房屋请求没有事实及法律依据，不应支持，抚养费在双方未离婚前姜某在尽抚养义务，不应支持离婚前抚养费用，</w:t>
      </w:r>
      <w:r w:rsidR="00144323" w:rsidRPr="00254A8B">
        <w:rPr>
          <w:rFonts w:asciiTheme="minorEastAsia" w:hAnsiTheme="minorEastAsia" w:hint="eastAsia"/>
          <w:sz w:val="30"/>
          <w:szCs w:val="30"/>
        </w:rPr>
        <w:t>胡某</w:t>
      </w:r>
      <w:r w:rsidRPr="00254A8B">
        <w:rPr>
          <w:rFonts w:asciiTheme="minorEastAsia" w:hAnsiTheme="minorEastAsia" w:hint="eastAsia"/>
          <w:sz w:val="30"/>
          <w:szCs w:val="30"/>
        </w:rPr>
        <w:t>所举证据中存款现均不存在，</w:t>
      </w:r>
      <w:r w:rsidR="00144323" w:rsidRPr="00254A8B">
        <w:rPr>
          <w:rFonts w:asciiTheme="minorEastAsia" w:hAnsiTheme="minorEastAsia" w:hint="eastAsia"/>
          <w:sz w:val="30"/>
          <w:szCs w:val="30"/>
        </w:rPr>
        <w:t>胡某</w:t>
      </w:r>
      <w:r w:rsidRPr="00254A8B">
        <w:rPr>
          <w:rFonts w:asciiTheme="minorEastAsia" w:hAnsiTheme="minorEastAsia" w:hint="eastAsia"/>
          <w:sz w:val="30"/>
          <w:szCs w:val="30"/>
        </w:rPr>
        <w:t>称姜某转移财产，但存款是在2015年全部取走与转移财产不发生关系，不符合常理，离婚时分割财产应以离婚时为准，离婚时不存在的财产无法分割。现代汽车是遗产，认可该车现价值5万元，该车系姜</w:t>
      </w:r>
      <w:r w:rsidR="00306695">
        <w:rPr>
          <w:rFonts w:asciiTheme="minorEastAsia" w:hAnsiTheme="minorEastAsia" w:hint="eastAsia"/>
          <w:sz w:val="30"/>
          <w:szCs w:val="30"/>
        </w:rPr>
        <w:t>某</w:t>
      </w:r>
      <w:r w:rsidRPr="00254A8B">
        <w:rPr>
          <w:rFonts w:asciiTheme="minorEastAsia" w:hAnsiTheme="minorEastAsia" w:hint="eastAsia"/>
          <w:sz w:val="30"/>
          <w:szCs w:val="30"/>
        </w:rPr>
        <w:t>秋与曲</w:t>
      </w:r>
      <w:r w:rsidR="00306695">
        <w:rPr>
          <w:rFonts w:asciiTheme="minorEastAsia" w:hAnsiTheme="minorEastAsia" w:hint="eastAsia"/>
          <w:sz w:val="30"/>
          <w:szCs w:val="30"/>
        </w:rPr>
        <w:t>某</w:t>
      </w:r>
      <w:r w:rsidRPr="00254A8B">
        <w:rPr>
          <w:rFonts w:asciiTheme="minorEastAsia" w:hAnsiTheme="minorEastAsia" w:hint="eastAsia"/>
          <w:sz w:val="30"/>
          <w:szCs w:val="30"/>
        </w:rPr>
        <w:t>英共同财产，依据法律规定曲桂英应分割50%，姜文斌分得25%，</w:t>
      </w:r>
      <w:r w:rsidR="00144323" w:rsidRPr="00254A8B">
        <w:rPr>
          <w:rFonts w:asciiTheme="minorEastAsia" w:hAnsiTheme="minorEastAsia" w:hint="eastAsia"/>
          <w:sz w:val="30"/>
          <w:szCs w:val="30"/>
        </w:rPr>
        <w:t>胡某</w:t>
      </w:r>
      <w:r w:rsidRPr="00254A8B">
        <w:rPr>
          <w:rFonts w:asciiTheme="minorEastAsia" w:hAnsiTheme="minorEastAsia" w:hint="eastAsia"/>
          <w:sz w:val="30"/>
          <w:szCs w:val="30"/>
        </w:rPr>
        <w:t>可以分得12.5%，以5万元计算</w:t>
      </w:r>
      <w:r w:rsidR="00144323" w:rsidRPr="00254A8B">
        <w:rPr>
          <w:rFonts w:asciiTheme="minorEastAsia" w:hAnsiTheme="minorEastAsia" w:hint="eastAsia"/>
          <w:sz w:val="30"/>
          <w:szCs w:val="30"/>
        </w:rPr>
        <w:t>胡某</w:t>
      </w:r>
      <w:r w:rsidRPr="00254A8B">
        <w:rPr>
          <w:rFonts w:asciiTheme="minorEastAsia" w:hAnsiTheme="minorEastAsia" w:hint="eastAsia"/>
          <w:sz w:val="30"/>
          <w:szCs w:val="30"/>
        </w:rPr>
        <w:t>应分得6250元。</w:t>
      </w:r>
    </w:p>
    <w:p w:rsidR="00530265" w:rsidRPr="00254A8B" w:rsidRDefault="00DD17AF" w:rsidP="00254A8B">
      <w:pPr>
        <w:spacing w:line="500" w:lineRule="exact"/>
        <w:ind w:firstLineChars="200" w:firstLine="600"/>
        <w:rPr>
          <w:rFonts w:asciiTheme="minorEastAsia" w:hAnsiTheme="minorEastAsia" w:cs="宋体"/>
          <w:kern w:val="0"/>
          <w:sz w:val="30"/>
          <w:szCs w:val="30"/>
        </w:rPr>
      </w:pPr>
      <w:r w:rsidRPr="00254A8B">
        <w:rPr>
          <w:rFonts w:asciiTheme="minorEastAsia" w:hAnsiTheme="minorEastAsia" w:cs="宋体"/>
          <w:kern w:val="0"/>
          <w:sz w:val="30"/>
          <w:szCs w:val="30"/>
        </w:rPr>
        <w:t>【</w:t>
      </w:r>
      <w:r w:rsidRPr="00254A8B">
        <w:rPr>
          <w:rFonts w:asciiTheme="minorEastAsia" w:hAnsiTheme="minorEastAsia" w:cs="宋体"/>
          <w:b/>
          <w:bCs/>
          <w:kern w:val="0"/>
          <w:sz w:val="30"/>
          <w:szCs w:val="30"/>
        </w:rPr>
        <w:t>裁判结果</w:t>
      </w:r>
      <w:r w:rsidRPr="00254A8B">
        <w:rPr>
          <w:rFonts w:asciiTheme="minorEastAsia" w:hAnsiTheme="minorEastAsia" w:cs="宋体"/>
          <w:kern w:val="0"/>
          <w:sz w:val="30"/>
          <w:szCs w:val="30"/>
        </w:rPr>
        <w:t>】</w:t>
      </w:r>
    </w:p>
    <w:p w:rsidR="00530265" w:rsidRPr="00254A8B" w:rsidRDefault="00530265" w:rsidP="00254A8B">
      <w:pPr>
        <w:spacing w:line="500" w:lineRule="exact"/>
        <w:ind w:firstLineChars="250" w:firstLine="750"/>
        <w:rPr>
          <w:rFonts w:asciiTheme="minorEastAsia" w:hAnsiTheme="minorEastAsia" w:cs="仿宋_GB2312"/>
          <w:sz w:val="30"/>
          <w:szCs w:val="30"/>
        </w:rPr>
      </w:pPr>
      <w:r w:rsidRPr="00254A8B">
        <w:rPr>
          <w:rFonts w:asciiTheme="minorEastAsia" w:hAnsiTheme="minorEastAsia" w:cs="仿宋_GB2312" w:hint="eastAsia"/>
          <w:sz w:val="30"/>
          <w:szCs w:val="30"/>
        </w:rPr>
        <w:t>一、准予胡</w:t>
      </w:r>
      <w:r w:rsidR="00987B99" w:rsidRPr="00254A8B">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与姜</w:t>
      </w:r>
      <w:r w:rsidR="00987B99" w:rsidRPr="00254A8B">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离婚；</w:t>
      </w:r>
    </w:p>
    <w:p w:rsidR="00530265" w:rsidRPr="00254A8B" w:rsidRDefault="00530265" w:rsidP="00254A8B">
      <w:pPr>
        <w:spacing w:line="500" w:lineRule="exact"/>
        <w:ind w:firstLineChars="200" w:firstLine="600"/>
        <w:rPr>
          <w:rFonts w:asciiTheme="minorEastAsia" w:hAnsiTheme="minorEastAsia" w:cs="Times New Roman"/>
          <w:sz w:val="30"/>
          <w:szCs w:val="30"/>
        </w:rPr>
      </w:pPr>
      <w:r w:rsidRPr="00254A8B">
        <w:rPr>
          <w:rFonts w:asciiTheme="minorEastAsia" w:hAnsiTheme="minorEastAsia" w:cs="仿宋_GB2312" w:hint="eastAsia"/>
          <w:sz w:val="30"/>
          <w:szCs w:val="30"/>
        </w:rPr>
        <w:t>二、子女</w:t>
      </w:r>
      <w:r w:rsidRPr="00254A8B">
        <w:rPr>
          <w:rFonts w:asciiTheme="minorEastAsia" w:hAnsiTheme="minorEastAsia" w:hint="eastAsia"/>
          <w:sz w:val="30"/>
          <w:szCs w:val="30"/>
        </w:rPr>
        <w:t>姜</w:t>
      </w:r>
      <w:r w:rsidR="00987B99" w:rsidRPr="00254A8B">
        <w:rPr>
          <w:rFonts w:asciiTheme="minorEastAsia" w:hAnsiTheme="minorEastAsia" w:hint="eastAsia"/>
          <w:sz w:val="30"/>
          <w:szCs w:val="30"/>
        </w:rPr>
        <w:t>某</w:t>
      </w:r>
      <w:r w:rsidRPr="00254A8B">
        <w:rPr>
          <w:rFonts w:asciiTheme="minorEastAsia" w:hAnsiTheme="minorEastAsia" w:hint="eastAsia"/>
          <w:sz w:val="30"/>
          <w:szCs w:val="30"/>
        </w:rPr>
        <w:t>桐（2015年7月18日生）由</w:t>
      </w:r>
      <w:r w:rsidRPr="00254A8B">
        <w:rPr>
          <w:rFonts w:asciiTheme="minorEastAsia" w:hAnsiTheme="minorEastAsia" w:cs="仿宋_GB2312" w:hint="eastAsia"/>
          <w:sz w:val="30"/>
          <w:szCs w:val="30"/>
        </w:rPr>
        <w:t>胡</w:t>
      </w:r>
      <w:r w:rsidR="00987B99" w:rsidRPr="00254A8B">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直接抚养，姜</w:t>
      </w:r>
      <w:r w:rsidR="00987B99" w:rsidRPr="00254A8B">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每月给付子女抚养费（生活费、教育费、医疗费）1085元，自2019年1月始至子女</w:t>
      </w:r>
      <w:r w:rsidRPr="00254A8B">
        <w:rPr>
          <w:rFonts w:asciiTheme="minorEastAsia" w:hAnsiTheme="minorEastAsia" w:hint="eastAsia"/>
          <w:sz w:val="30"/>
          <w:szCs w:val="30"/>
        </w:rPr>
        <w:t>姜</w:t>
      </w:r>
      <w:r w:rsidR="00987B99" w:rsidRPr="00254A8B">
        <w:rPr>
          <w:rFonts w:asciiTheme="minorEastAsia" w:hAnsiTheme="minorEastAsia" w:hint="eastAsia"/>
          <w:sz w:val="30"/>
          <w:szCs w:val="30"/>
        </w:rPr>
        <w:t>某</w:t>
      </w:r>
      <w:r w:rsidRPr="00254A8B">
        <w:rPr>
          <w:rFonts w:asciiTheme="minorEastAsia" w:hAnsiTheme="minorEastAsia" w:hint="eastAsia"/>
          <w:sz w:val="30"/>
          <w:szCs w:val="30"/>
        </w:rPr>
        <w:t>桐18周岁独立生活时止；</w:t>
      </w:r>
    </w:p>
    <w:p w:rsidR="00530265" w:rsidRPr="00254A8B" w:rsidRDefault="00530265" w:rsidP="00254A8B">
      <w:pPr>
        <w:spacing w:line="500" w:lineRule="exact"/>
        <w:ind w:firstLineChars="200" w:firstLine="600"/>
        <w:rPr>
          <w:rFonts w:asciiTheme="minorEastAsia" w:hAnsiTheme="minorEastAsia"/>
          <w:sz w:val="30"/>
          <w:szCs w:val="30"/>
        </w:rPr>
      </w:pPr>
      <w:r w:rsidRPr="00254A8B">
        <w:rPr>
          <w:rFonts w:asciiTheme="minorEastAsia" w:hAnsiTheme="minorEastAsia" w:hint="eastAsia"/>
          <w:sz w:val="30"/>
          <w:szCs w:val="30"/>
        </w:rPr>
        <w:lastRenderedPageBreak/>
        <w:t>三、个人衣物归各人所有；</w:t>
      </w:r>
    </w:p>
    <w:p w:rsidR="00530265" w:rsidRPr="00254A8B" w:rsidRDefault="00530265" w:rsidP="00254A8B">
      <w:pPr>
        <w:spacing w:line="500" w:lineRule="exact"/>
        <w:ind w:firstLineChars="200" w:firstLine="600"/>
        <w:rPr>
          <w:rFonts w:asciiTheme="minorEastAsia" w:hAnsiTheme="minorEastAsia" w:cs="仿宋_GB2312"/>
          <w:sz w:val="30"/>
          <w:szCs w:val="30"/>
        </w:rPr>
      </w:pPr>
      <w:r w:rsidRPr="00254A8B">
        <w:rPr>
          <w:rFonts w:asciiTheme="minorEastAsia" w:hAnsiTheme="minorEastAsia" w:hint="eastAsia"/>
          <w:sz w:val="30"/>
          <w:szCs w:val="30"/>
        </w:rPr>
        <w:t>四、</w:t>
      </w:r>
      <w:r w:rsidRPr="00254A8B">
        <w:rPr>
          <w:rFonts w:asciiTheme="minorEastAsia" w:hAnsiTheme="minorEastAsia" w:cs="仿宋_GB2312" w:hint="eastAsia"/>
          <w:sz w:val="30"/>
          <w:szCs w:val="30"/>
        </w:rPr>
        <w:t>胡</w:t>
      </w:r>
      <w:r w:rsidR="00987B99" w:rsidRPr="00254A8B">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与姜</w:t>
      </w:r>
      <w:r w:rsidR="00987B99" w:rsidRPr="00254A8B">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公积金账户余额、养老保险金实缴部分各自名下的归各自所有，姜</w:t>
      </w:r>
      <w:r w:rsidR="00987B99" w:rsidRPr="00254A8B">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给付胡</w:t>
      </w:r>
      <w:r w:rsidR="00987B99" w:rsidRPr="00254A8B">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相应的折价款17063.14元；</w:t>
      </w:r>
    </w:p>
    <w:p w:rsidR="00530265" w:rsidRPr="00254A8B" w:rsidRDefault="00530265" w:rsidP="00254A8B">
      <w:pPr>
        <w:spacing w:line="500" w:lineRule="exact"/>
        <w:ind w:firstLineChars="200" w:firstLine="600"/>
        <w:rPr>
          <w:rFonts w:asciiTheme="minorEastAsia" w:hAnsiTheme="minorEastAsia" w:cs="仿宋_GB2312"/>
          <w:sz w:val="30"/>
          <w:szCs w:val="30"/>
        </w:rPr>
      </w:pPr>
      <w:r w:rsidRPr="00254A8B">
        <w:rPr>
          <w:rFonts w:asciiTheme="minorEastAsia" w:hAnsiTheme="minorEastAsia" w:cs="仿宋_GB2312" w:hint="eastAsia"/>
          <w:sz w:val="30"/>
          <w:szCs w:val="30"/>
        </w:rPr>
        <w:t>五、共同存款16万元，姜</w:t>
      </w:r>
      <w:r w:rsidR="00987B99" w:rsidRPr="00254A8B">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给付胡</w:t>
      </w:r>
      <w:r w:rsidR="00987B99" w:rsidRPr="00254A8B">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8万元；</w:t>
      </w:r>
    </w:p>
    <w:p w:rsidR="00530265" w:rsidRPr="00254A8B" w:rsidRDefault="00530265" w:rsidP="00254A8B">
      <w:pPr>
        <w:spacing w:line="500" w:lineRule="exact"/>
        <w:ind w:firstLineChars="200" w:firstLine="600"/>
        <w:rPr>
          <w:rFonts w:asciiTheme="minorEastAsia" w:hAnsiTheme="minorEastAsia" w:cs="仿宋_GB2312"/>
          <w:sz w:val="30"/>
          <w:szCs w:val="30"/>
        </w:rPr>
      </w:pPr>
      <w:r w:rsidRPr="00254A8B">
        <w:rPr>
          <w:rFonts w:asciiTheme="minorEastAsia" w:hAnsiTheme="minorEastAsia" w:cs="仿宋_GB2312" w:hint="eastAsia"/>
          <w:sz w:val="30"/>
          <w:szCs w:val="30"/>
        </w:rPr>
        <w:t>六、准许胡</w:t>
      </w:r>
      <w:r w:rsidR="00987B99" w:rsidRPr="00254A8B">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暂住富林嘉园三期5号楼4单元302室房屋6个月（截止时间为2019年6月30日）；</w:t>
      </w:r>
    </w:p>
    <w:p w:rsidR="00530265" w:rsidRPr="00254A8B" w:rsidRDefault="00530265" w:rsidP="00254A8B">
      <w:pPr>
        <w:spacing w:line="500" w:lineRule="exact"/>
        <w:ind w:firstLineChars="200" w:firstLine="600"/>
        <w:rPr>
          <w:rFonts w:asciiTheme="minorEastAsia" w:hAnsiTheme="minorEastAsia" w:cs="仿宋_GB2312"/>
          <w:sz w:val="30"/>
          <w:szCs w:val="30"/>
        </w:rPr>
      </w:pPr>
      <w:r w:rsidRPr="00254A8B">
        <w:rPr>
          <w:rFonts w:asciiTheme="minorEastAsia" w:hAnsiTheme="minorEastAsia" w:cs="仿宋_GB2312" w:hint="eastAsia"/>
          <w:sz w:val="30"/>
          <w:szCs w:val="30"/>
        </w:rPr>
        <w:t>七、驳回胡</w:t>
      </w:r>
      <w:r w:rsidR="00987B99" w:rsidRPr="00254A8B">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其他诉讼请求。</w:t>
      </w:r>
    </w:p>
    <w:p w:rsidR="009638A2" w:rsidRDefault="008F1EFE" w:rsidP="00254A8B">
      <w:pPr>
        <w:spacing w:line="500" w:lineRule="exact"/>
        <w:ind w:firstLineChars="200" w:firstLine="600"/>
        <w:rPr>
          <w:rFonts w:asciiTheme="minorEastAsia" w:hAnsiTheme="minorEastAsia" w:cs="宋体"/>
          <w:kern w:val="0"/>
          <w:sz w:val="30"/>
          <w:szCs w:val="30"/>
        </w:rPr>
      </w:pPr>
      <w:r w:rsidRPr="00254A8B">
        <w:rPr>
          <w:rFonts w:asciiTheme="minorEastAsia" w:hAnsiTheme="minorEastAsia" w:cs="宋体"/>
          <w:kern w:val="0"/>
          <w:sz w:val="30"/>
          <w:szCs w:val="30"/>
        </w:rPr>
        <w:t>【</w:t>
      </w:r>
      <w:r w:rsidRPr="00254A8B">
        <w:rPr>
          <w:rFonts w:asciiTheme="minorEastAsia" w:hAnsiTheme="minorEastAsia" w:cs="宋体"/>
          <w:b/>
          <w:bCs/>
          <w:kern w:val="0"/>
          <w:sz w:val="30"/>
          <w:szCs w:val="30"/>
        </w:rPr>
        <w:t>裁判</w:t>
      </w:r>
      <w:r w:rsidRPr="00254A8B">
        <w:rPr>
          <w:rFonts w:asciiTheme="minorEastAsia" w:hAnsiTheme="minorEastAsia" w:cs="宋体" w:hint="eastAsia"/>
          <w:b/>
          <w:bCs/>
          <w:kern w:val="0"/>
          <w:sz w:val="30"/>
          <w:szCs w:val="30"/>
        </w:rPr>
        <w:t>思路</w:t>
      </w:r>
      <w:r w:rsidRPr="00254A8B">
        <w:rPr>
          <w:rFonts w:asciiTheme="minorEastAsia" w:hAnsiTheme="minorEastAsia" w:cs="宋体"/>
          <w:kern w:val="0"/>
          <w:sz w:val="30"/>
          <w:szCs w:val="30"/>
        </w:rPr>
        <w:t>】</w:t>
      </w:r>
    </w:p>
    <w:p w:rsidR="00A83420" w:rsidRPr="00254A8B" w:rsidRDefault="00A83420" w:rsidP="00254A8B">
      <w:pPr>
        <w:spacing w:line="500" w:lineRule="exact"/>
        <w:ind w:firstLineChars="200" w:firstLine="600"/>
        <w:rPr>
          <w:rFonts w:asciiTheme="minorEastAsia" w:hAnsiTheme="minorEastAsia" w:cs="仿宋_GB2312"/>
          <w:sz w:val="30"/>
          <w:szCs w:val="30"/>
        </w:rPr>
      </w:pPr>
      <w:r w:rsidRPr="00254A8B">
        <w:rPr>
          <w:rFonts w:asciiTheme="minorEastAsia" w:hAnsiTheme="minorEastAsia" w:cs="仿宋_GB2312" w:hint="eastAsia"/>
          <w:sz w:val="30"/>
          <w:szCs w:val="30"/>
        </w:rPr>
        <w:t>一、</w:t>
      </w:r>
      <w:r w:rsidR="00944644">
        <w:rPr>
          <w:rFonts w:asciiTheme="minorEastAsia" w:hAnsiTheme="minorEastAsia" w:cs="仿宋_GB2312" w:hint="eastAsia"/>
          <w:sz w:val="30"/>
          <w:szCs w:val="30"/>
        </w:rPr>
        <w:t>胡某</w:t>
      </w:r>
      <w:r w:rsidRPr="00254A8B">
        <w:rPr>
          <w:rFonts w:asciiTheme="minorEastAsia" w:hAnsiTheme="minorEastAsia" w:cs="仿宋_GB2312" w:hint="eastAsia"/>
          <w:sz w:val="30"/>
          <w:szCs w:val="30"/>
        </w:rPr>
        <w:t>抚养子女，姜某每月支付抚养费金额；</w:t>
      </w:r>
    </w:p>
    <w:p w:rsidR="00A83420" w:rsidRPr="00254A8B" w:rsidRDefault="00A83420" w:rsidP="00254A8B">
      <w:pPr>
        <w:spacing w:line="500" w:lineRule="exact"/>
        <w:ind w:firstLineChars="200" w:firstLine="600"/>
        <w:rPr>
          <w:rFonts w:asciiTheme="minorEastAsia" w:hAnsiTheme="minorEastAsia" w:cs="仿宋"/>
          <w:sz w:val="30"/>
          <w:szCs w:val="30"/>
        </w:rPr>
      </w:pPr>
      <w:r w:rsidRPr="00254A8B">
        <w:rPr>
          <w:rFonts w:asciiTheme="minorEastAsia" w:hAnsiTheme="minorEastAsia" w:cs="仿宋" w:hint="eastAsia"/>
          <w:sz w:val="30"/>
          <w:szCs w:val="30"/>
        </w:rPr>
        <w:t>根据《关于人民法院审理离婚案件处理子女抚养问题的若干具体意见》第七条：子女抚育费的数额，可根据子女的实际需要、父母双方的负担能力和当地的实际生活水平确定。第二款：有固定收入的，抚养费一般可按其收入的20%至30%的比例给付。负担两个以上子女抚育费的，比例可适当提高，但一般不得超过月总收入的50%。经查姜某每月工资收入总额4341元，结合子女的生活需要及本市居民的一般生活标准，因此姜某应给付子女抚养费按月工资总额25%为宜，计每月1085元。</w:t>
      </w:r>
    </w:p>
    <w:p w:rsidR="00A83420" w:rsidRPr="00254A8B" w:rsidRDefault="00A83420" w:rsidP="00254A8B">
      <w:pPr>
        <w:spacing w:line="500" w:lineRule="exact"/>
        <w:ind w:firstLineChars="200" w:firstLine="600"/>
        <w:rPr>
          <w:rFonts w:asciiTheme="minorEastAsia" w:hAnsiTheme="minorEastAsia" w:cs="仿宋"/>
          <w:sz w:val="30"/>
          <w:szCs w:val="30"/>
        </w:rPr>
      </w:pPr>
      <w:r w:rsidRPr="00254A8B">
        <w:rPr>
          <w:rFonts w:asciiTheme="minorEastAsia" w:hAnsiTheme="minorEastAsia" w:cs="仿宋_GB2312" w:hint="eastAsia"/>
          <w:sz w:val="30"/>
          <w:szCs w:val="30"/>
        </w:rPr>
        <w:t>二、婚姻关系存续期间两笔存款属性、应否予以分割；</w:t>
      </w:r>
    </w:p>
    <w:p w:rsidR="00A83420" w:rsidRPr="00254A8B" w:rsidRDefault="00A83420" w:rsidP="00254A8B">
      <w:pPr>
        <w:spacing w:line="500" w:lineRule="exact"/>
        <w:ind w:firstLineChars="200" w:firstLine="600"/>
        <w:rPr>
          <w:rFonts w:asciiTheme="minorEastAsia" w:hAnsiTheme="minorEastAsia" w:cs="仿宋_GB2312"/>
          <w:sz w:val="30"/>
          <w:szCs w:val="30"/>
        </w:rPr>
      </w:pPr>
      <w:r w:rsidRPr="00254A8B">
        <w:rPr>
          <w:rFonts w:asciiTheme="minorEastAsia" w:hAnsiTheme="minorEastAsia" w:cs="仿宋_GB2312" w:hint="eastAsia"/>
          <w:sz w:val="30"/>
          <w:szCs w:val="30"/>
        </w:rPr>
        <w:t>依据</w:t>
      </w:r>
      <w:r w:rsidR="00944644">
        <w:rPr>
          <w:rFonts w:asciiTheme="minorEastAsia" w:hAnsiTheme="minorEastAsia" w:cs="仿宋_GB2312" w:hint="eastAsia"/>
          <w:sz w:val="30"/>
          <w:szCs w:val="30"/>
        </w:rPr>
        <w:t>胡某</w:t>
      </w:r>
      <w:r w:rsidRPr="00254A8B">
        <w:rPr>
          <w:rFonts w:asciiTheme="minorEastAsia" w:hAnsiTheme="minorEastAsia" w:cs="仿宋_GB2312" w:hint="eastAsia"/>
          <w:sz w:val="30"/>
          <w:szCs w:val="30"/>
        </w:rPr>
        <w:t>申请，本院依职权调取了姜某在银行储蓄明细，经查姜某在吉林敦化农村商业银行股份有限公司个人储蓄存款明细两份，第一份是姜某在2015年2月17日开户整存整取，金额16万，存期三年。姜某于2015年5月13日销户；第二份是姜某在2015年11月29日开户整存整取，金额16万，存期三年。姜某于2015年11月29日提前挂失支取；姜某在敦化江南村镇银行股份有限公司个人储蓄存款明细，该证据证明姜某在2015年8月13日开户，金额12万，存期一年。姜某于2015年9月24日提前支取。姜某在质证中认为2015年2月存款16万元，</w:t>
      </w:r>
      <w:r w:rsidRPr="00254A8B">
        <w:rPr>
          <w:rFonts w:asciiTheme="minorEastAsia" w:hAnsiTheme="minorEastAsia" w:cs="仿宋_GB2312" w:hint="eastAsia"/>
          <w:sz w:val="30"/>
          <w:szCs w:val="30"/>
        </w:rPr>
        <w:lastRenderedPageBreak/>
        <w:t>由双方结婚礼金6万元，姜某向母亲借款10万元组成，向姜某母亲借款10万元是因为给朋友顶任务，2015年4月29日取出6万元借给朋友王</w:t>
      </w:r>
      <w:r w:rsidR="00A369C0" w:rsidRPr="00254A8B">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，2015年5月13日取出10万元，偿还姜某母亲曲</w:t>
      </w:r>
      <w:r w:rsidR="00A369C0" w:rsidRPr="00254A8B">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，16万元现在不存在了，不应分割。姜某对在2015年11月27日存款16万元，存期三年。质证意见表示没有该存款且不清楚。本院认为，姜某在质证中认为2015年2月存款16万元现不存</w:t>
      </w:r>
      <w:r w:rsidR="00150C43">
        <w:rPr>
          <w:rFonts w:asciiTheme="minorEastAsia" w:hAnsiTheme="minorEastAsia" w:cs="仿宋_GB2312" w:hint="eastAsia"/>
          <w:sz w:val="30"/>
          <w:szCs w:val="30"/>
        </w:rPr>
        <w:t>在</w:t>
      </w:r>
      <w:r w:rsidRPr="00254A8B">
        <w:rPr>
          <w:rFonts w:asciiTheme="minorEastAsia" w:hAnsiTheme="minorEastAsia" w:cs="仿宋_GB2312" w:hint="eastAsia"/>
          <w:sz w:val="30"/>
          <w:szCs w:val="30"/>
        </w:rPr>
        <w:t>，但姜某对在2015年11月27日存款及取款不能提供合理解释，且提供不了足以证明该款去向加以证明自己主张成立，依据谁主张谁举证原则，姜某应承担举证不能后果责任。根据《最高人民法院关于适用&lt;中华人民共和国婚姻法&gt;若干问题的解释（一）》第十七条规定，夫或妻非因日常生活需要对夫妻共同财产作重要处理决定，夫妻双方应当平等协商，取得一致意见。因此对于重大财产的处分，一方无权擅自处分，姜某未经与原告协商擅自处分夫妻共同财产，且不能提供合理花销，姜某应负举证不能后果责任。因此对该款项应视为夫妻共同财产，应予以分割。</w:t>
      </w:r>
    </w:p>
    <w:p w:rsidR="00A83420" w:rsidRPr="00254A8B" w:rsidRDefault="00A83420" w:rsidP="00254A8B">
      <w:pPr>
        <w:spacing w:line="500" w:lineRule="exact"/>
        <w:ind w:firstLineChars="200" w:firstLine="600"/>
        <w:rPr>
          <w:rFonts w:asciiTheme="minorEastAsia" w:hAnsiTheme="minorEastAsia" w:cs="Times New Roman"/>
          <w:sz w:val="30"/>
          <w:szCs w:val="30"/>
        </w:rPr>
      </w:pPr>
      <w:r w:rsidRPr="00254A8B">
        <w:rPr>
          <w:rFonts w:asciiTheme="minorEastAsia" w:hAnsiTheme="minorEastAsia" w:cs="仿宋_GB2312" w:hint="eastAsia"/>
          <w:sz w:val="30"/>
          <w:szCs w:val="30"/>
        </w:rPr>
        <w:t>姜某在2015年8月13日开户，金额12万，存期一年。姜某于2015年9月24日提前支取。姜某对该份证据真实性没有异议，认为这笔钱现不存在，这笔钱中包括在16万元中取出6万元借给王</w:t>
      </w:r>
      <w:r w:rsidR="00CC09E4">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，后王</w:t>
      </w:r>
      <w:r w:rsidR="00CC09E4">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还款6万元、姜某及母亲在原告生孩子期间收贺礼钱6万元，共计12万存入银行，存款日期2015年8月13日，2015年9月24日取款4万元与王</w:t>
      </w:r>
      <w:r w:rsidR="00CC09E4">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共同经营川公川婆麻辣烫店，2015年9月25日伯父（姜</w:t>
      </w:r>
      <w:r w:rsidR="00CC09E4">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波）生病取出1万元看望伯父，2015年9月26日我姐（姜</w:t>
      </w:r>
      <w:r w:rsidR="00CC09E4">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婧）借款5万元，分批分次不固定金额现已还清，偿还的欠款用于婚姻生活日常花销，给孩子购买保险，2015年10月4日取出5000元用于日常花销，2015年10月10日取出5000元用于日常花销，2015年10月12日取</w:t>
      </w:r>
      <w:r w:rsidRPr="00254A8B">
        <w:rPr>
          <w:rFonts w:asciiTheme="minorEastAsia" w:hAnsiTheme="minorEastAsia" w:cs="仿宋_GB2312" w:hint="eastAsia"/>
          <w:sz w:val="30"/>
          <w:szCs w:val="30"/>
        </w:rPr>
        <w:lastRenderedPageBreak/>
        <w:t>出1万，其中5000元给孩子交纳保险费用，剩余5000用于日常花销，2015年10月12日存单取款完毕，该账户销户。本院认为，该款项存期一年，</w:t>
      </w:r>
      <w:r w:rsidR="00944644">
        <w:rPr>
          <w:rFonts w:asciiTheme="minorEastAsia" w:hAnsiTheme="minorEastAsia" w:cs="仿宋_GB2312" w:hint="eastAsia"/>
          <w:sz w:val="30"/>
          <w:szCs w:val="30"/>
        </w:rPr>
        <w:t>胡某</w:t>
      </w:r>
      <w:r w:rsidRPr="00254A8B">
        <w:rPr>
          <w:rFonts w:asciiTheme="minorEastAsia" w:hAnsiTheme="minorEastAsia" w:cs="仿宋_GB2312" w:hint="eastAsia"/>
          <w:sz w:val="30"/>
          <w:szCs w:val="30"/>
        </w:rPr>
        <w:t>已承认存单在自家抽屉存放，</w:t>
      </w:r>
      <w:r w:rsidR="00944644">
        <w:rPr>
          <w:rFonts w:asciiTheme="minorEastAsia" w:hAnsiTheme="minorEastAsia" w:cs="仿宋_GB2312" w:hint="eastAsia"/>
          <w:sz w:val="30"/>
          <w:szCs w:val="30"/>
        </w:rPr>
        <w:t>胡某</w:t>
      </w:r>
      <w:r w:rsidRPr="00254A8B">
        <w:rPr>
          <w:rFonts w:asciiTheme="minorEastAsia" w:hAnsiTheme="minorEastAsia" w:cs="仿宋_GB2312" w:hint="eastAsia"/>
          <w:sz w:val="30"/>
          <w:szCs w:val="30"/>
        </w:rPr>
        <w:t>对该款项应当知道按正常支取日计算应于2016年8月13日到期。现</w:t>
      </w:r>
      <w:r w:rsidR="00944644">
        <w:rPr>
          <w:rFonts w:asciiTheme="minorEastAsia" w:hAnsiTheme="minorEastAsia" w:cs="仿宋_GB2312" w:hint="eastAsia"/>
          <w:sz w:val="30"/>
          <w:szCs w:val="30"/>
        </w:rPr>
        <w:t>胡某</w:t>
      </w:r>
      <w:r w:rsidRPr="00254A8B">
        <w:rPr>
          <w:rFonts w:asciiTheme="minorEastAsia" w:hAnsiTheme="minorEastAsia" w:cs="仿宋_GB2312" w:hint="eastAsia"/>
          <w:sz w:val="30"/>
          <w:szCs w:val="30"/>
        </w:rPr>
        <w:t>主张予以分割，与法无据，</w:t>
      </w:r>
      <w:r w:rsidRPr="00254A8B">
        <w:rPr>
          <w:rFonts w:asciiTheme="minorEastAsia" w:hAnsiTheme="minorEastAsia" w:hint="eastAsia"/>
          <w:sz w:val="30"/>
          <w:szCs w:val="30"/>
        </w:rPr>
        <w:t>根据最高人民法院关于《民事诉讼证据的若干规定》第二条：“当事人对自己提出的诉讼请求所依据的事实或者反驳对方诉讼请求所依据的事实有责任提供证据加以证明。没有证据或者证据不足以证明当事人的事实主张的，由负有举证责任的当事人承担不利的后果”。因此</w:t>
      </w:r>
      <w:r w:rsidR="00944644">
        <w:rPr>
          <w:rFonts w:asciiTheme="minorEastAsia" w:hAnsiTheme="minorEastAsia" w:hint="eastAsia"/>
          <w:sz w:val="30"/>
          <w:szCs w:val="30"/>
        </w:rPr>
        <w:t>胡某</w:t>
      </w:r>
      <w:r w:rsidRPr="00254A8B">
        <w:rPr>
          <w:rFonts w:asciiTheme="minorEastAsia" w:hAnsiTheme="minorEastAsia" w:hint="eastAsia"/>
          <w:sz w:val="30"/>
          <w:szCs w:val="30"/>
        </w:rPr>
        <w:t>负有举证不能的后果责任。</w:t>
      </w:r>
    </w:p>
    <w:p w:rsidR="00A83420" w:rsidRPr="00254A8B" w:rsidRDefault="00A83420" w:rsidP="00254A8B">
      <w:pPr>
        <w:spacing w:line="500" w:lineRule="exact"/>
        <w:ind w:firstLineChars="150" w:firstLine="450"/>
        <w:rPr>
          <w:rFonts w:asciiTheme="minorEastAsia" w:hAnsiTheme="minorEastAsia" w:cs="仿宋_GB2312"/>
          <w:sz w:val="30"/>
          <w:szCs w:val="30"/>
        </w:rPr>
      </w:pPr>
      <w:r w:rsidRPr="00254A8B">
        <w:rPr>
          <w:rFonts w:asciiTheme="minorEastAsia" w:hAnsiTheme="minorEastAsia" w:cs="仿宋_GB2312" w:hint="eastAsia"/>
          <w:sz w:val="30"/>
          <w:szCs w:val="30"/>
        </w:rPr>
        <w:t xml:space="preserve">三、姜某名下现代ix35汽车是否系婚后夫妻共同财产；   </w:t>
      </w:r>
    </w:p>
    <w:p w:rsidR="00A83420" w:rsidRPr="00254A8B" w:rsidRDefault="00A83420" w:rsidP="00254A8B">
      <w:pPr>
        <w:spacing w:line="500" w:lineRule="exact"/>
        <w:ind w:firstLineChars="150" w:firstLine="450"/>
        <w:rPr>
          <w:rFonts w:asciiTheme="minorEastAsia" w:hAnsiTheme="minorEastAsia" w:cs="仿宋_GB2312"/>
          <w:sz w:val="30"/>
          <w:szCs w:val="30"/>
        </w:rPr>
      </w:pPr>
      <w:r w:rsidRPr="00254A8B">
        <w:rPr>
          <w:rFonts w:asciiTheme="minorEastAsia" w:hAnsiTheme="minorEastAsia" w:cs="仿宋_GB2312" w:hint="eastAsia"/>
          <w:sz w:val="30"/>
          <w:szCs w:val="30"/>
        </w:rPr>
        <w:t>姜某提交了敦化市常通汽车维修有限公司出具证明一份，用以证明本案诉争汽车于2012年3月由姜凤秋（姜某父亲）购买，该车发票开到曲</w:t>
      </w:r>
      <w:r w:rsidR="00CC09E4">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强名下，本案所诉车辆系姜</w:t>
      </w:r>
      <w:r w:rsidR="00CC09E4">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秋所有，现姜</w:t>
      </w:r>
      <w:r w:rsidR="00CC09E4">
        <w:rPr>
          <w:rFonts w:asciiTheme="minorEastAsia" w:hAnsiTheme="minorEastAsia" w:cs="仿宋_GB2312" w:hint="eastAsia"/>
          <w:sz w:val="30"/>
          <w:szCs w:val="30"/>
        </w:rPr>
        <w:t>某</w:t>
      </w:r>
      <w:r w:rsidRPr="00254A8B">
        <w:rPr>
          <w:rFonts w:asciiTheme="minorEastAsia" w:hAnsiTheme="minorEastAsia" w:cs="仿宋_GB2312" w:hint="eastAsia"/>
          <w:sz w:val="30"/>
          <w:szCs w:val="30"/>
        </w:rPr>
        <w:t>秋去世，应为遗产。</w:t>
      </w:r>
      <w:r w:rsidR="00944644">
        <w:rPr>
          <w:rFonts w:asciiTheme="minorEastAsia" w:hAnsiTheme="minorEastAsia" w:cs="仿宋_GB2312" w:hint="eastAsia"/>
          <w:sz w:val="30"/>
          <w:szCs w:val="30"/>
        </w:rPr>
        <w:t>胡某</w:t>
      </w:r>
      <w:r w:rsidRPr="00254A8B">
        <w:rPr>
          <w:rFonts w:asciiTheme="minorEastAsia" w:hAnsiTheme="minorEastAsia" w:cs="仿宋_GB2312" w:hint="eastAsia"/>
          <w:sz w:val="30"/>
          <w:szCs w:val="30"/>
        </w:rPr>
        <w:t>对该份证据真实性没有异议，证明问题有议异，认为是遗产，该遗产应该婆婆继承，婆婆把车辆给自己与姜某了，所以落到姜某名下。本院认为，</w:t>
      </w:r>
      <w:r w:rsidR="00944644">
        <w:rPr>
          <w:rFonts w:asciiTheme="minorEastAsia" w:hAnsiTheme="minorEastAsia" w:cs="仿宋_GB2312" w:hint="eastAsia"/>
          <w:sz w:val="30"/>
          <w:szCs w:val="30"/>
        </w:rPr>
        <w:t>胡某</w:t>
      </w:r>
      <w:r w:rsidRPr="00254A8B">
        <w:rPr>
          <w:rFonts w:asciiTheme="minorEastAsia" w:hAnsiTheme="minorEastAsia" w:cs="仿宋_GB2312" w:hint="eastAsia"/>
          <w:sz w:val="30"/>
          <w:szCs w:val="30"/>
        </w:rPr>
        <w:t>、姜某承认该车系遗产，虽然车籍登记在姜某名下，但</w:t>
      </w:r>
      <w:r w:rsidR="00944644">
        <w:rPr>
          <w:rFonts w:asciiTheme="minorEastAsia" w:hAnsiTheme="minorEastAsia" w:cs="仿宋_GB2312" w:hint="eastAsia"/>
          <w:sz w:val="30"/>
          <w:szCs w:val="30"/>
        </w:rPr>
        <w:t>胡某</w:t>
      </w:r>
      <w:r w:rsidRPr="00254A8B">
        <w:rPr>
          <w:rFonts w:asciiTheme="minorEastAsia" w:hAnsiTheme="minorEastAsia" w:cs="仿宋_GB2312" w:hint="eastAsia"/>
          <w:sz w:val="30"/>
          <w:szCs w:val="30"/>
        </w:rPr>
        <w:t>未能提供证据证明自己主张成立，根据《最高人民法院关于适用&lt;中华人民共和国婚姻法&gt;若干问题的解释（三）》第十五条规定：婚姻关系存续期间，夫妻一方作为继承人依法可以继承的遗产，在继承人之间尚未实际分割，起诉时另一方请求分割的，人民法院应当告知当事人在继承人之间实际分割遗产后另行起诉。</w:t>
      </w:r>
    </w:p>
    <w:p w:rsidR="00A83420" w:rsidRPr="00254A8B" w:rsidRDefault="00A83420" w:rsidP="00254A8B">
      <w:pPr>
        <w:spacing w:line="500" w:lineRule="exact"/>
        <w:ind w:firstLineChars="200" w:firstLine="600"/>
        <w:rPr>
          <w:rFonts w:asciiTheme="minorEastAsia" w:hAnsiTheme="minorEastAsia" w:cs="仿宋_GB2312"/>
          <w:sz w:val="30"/>
          <w:szCs w:val="30"/>
        </w:rPr>
      </w:pPr>
      <w:r w:rsidRPr="00254A8B">
        <w:rPr>
          <w:rFonts w:asciiTheme="minorEastAsia" w:hAnsiTheme="minorEastAsia" w:cs="仿宋_GB2312" w:hint="eastAsia"/>
          <w:sz w:val="30"/>
          <w:szCs w:val="30"/>
        </w:rPr>
        <w:t>四、</w:t>
      </w:r>
      <w:r w:rsidR="00477FBD">
        <w:rPr>
          <w:rFonts w:asciiTheme="minorEastAsia" w:hAnsiTheme="minorEastAsia" w:cs="仿宋_GB2312" w:hint="eastAsia"/>
          <w:sz w:val="30"/>
          <w:szCs w:val="30"/>
        </w:rPr>
        <w:t>胡某</w:t>
      </w:r>
      <w:r w:rsidRPr="00254A8B">
        <w:rPr>
          <w:rFonts w:asciiTheme="minorEastAsia" w:hAnsiTheme="minorEastAsia" w:cs="仿宋_GB2312" w:hint="eastAsia"/>
          <w:sz w:val="30"/>
          <w:szCs w:val="30"/>
        </w:rPr>
        <w:t>、姜某双方共同为婚生女投保的两份保险，</w:t>
      </w:r>
      <w:r w:rsidR="00477FBD">
        <w:rPr>
          <w:rFonts w:asciiTheme="minorEastAsia" w:hAnsiTheme="minorEastAsia" w:cs="仿宋_GB2312" w:hint="eastAsia"/>
          <w:sz w:val="30"/>
          <w:szCs w:val="30"/>
        </w:rPr>
        <w:t>胡某</w:t>
      </w:r>
      <w:r w:rsidRPr="00254A8B">
        <w:rPr>
          <w:rFonts w:asciiTheme="minorEastAsia" w:hAnsiTheme="minorEastAsia" w:cs="仿宋_GB2312" w:hint="eastAsia"/>
          <w:sz w:val="30"/>
          <w:szCs w:val="30"/>
        </w:rPr>
        <w:t>主张离婚后后续保险费用共同平分交纳，是否符合法律规定，应否予以支持；</w:t>
      </w:r>
    </w:p>
    <w:p w:rsidR="00A83420" w:rsidRPr="00C40BAC" w:rsidRDefault="00477FBD" w:rsidP="00254A8B">
      <w:pPr>
        <w:spacing w:line="500" w:lineRule="exact"/>
        <w:ind w:firstLineChars="200" w:firstLine="600"/>
        <w:rPr>
          <w:rFonts w:asciiTheme="minorEastAsia" w:hAnsiTheme="minorEastAsia" w:cs="仿宋_GB2312"/>
          <w:sz w:val="30"/>
          <w:szCs w:val="30"/>
        </w:rPr>
      </w:pPr>
      <w:r>
        <w:rPr>
          <w:rFonts w:asciiTheme="minorEastAsia" w:hAnsiTheme="minorEastAsia" w:cs="仿宋_GB2312" w:hint="eastAsia"/>
          <w:sz w:val="30"/>
          <w:szCs w:val="30"/>
        </w:rPr>
        <w:t>胡某</w:t>
      </w:r>
      <w:r w:rsidR="00A83420" w:rsidRPr="00254A8B">
        <w:rPr>
          <w:rFonts w:asciiTheme="minorEastAsia" w:hAnsiTheme="minorEastAsia" w:cs="仿宋_GB2312" w:hint="eastAsia"/>
          <w:sz w:val="30"/>
          <w:szCs w:val="30"/>
        </w:rPr>
        <w:t>主张后续保险费用共同平分交纳，姜某辩称:不同意</w:t>
      </w:r>
      <w:r w:rsidR="00944644">
        <w:rPr>
          <w:rFonts w:asciiTheme="minorEastAsia" w:hAnsiTheme="minorEastAsia" w:cs="仿宋_GB2312" w:hint="eastAsia"/>
          <w:sz w:val="30"/>
          <w:szCs w:val="30"/>
        </w:rPr>
        <w:t>胡</w:t>
      </w:r>
      <w:r w:rsidR="00944644">
        <w:rPr>
          <w:rFonts w:asciiTheme="minorEastAsia" w:hAnsiTheme="minorEastAsia" w:cs="仿宋_GB2312" w:hint="eastAsia"/>
          <w:sz w:val="30"/>
          <w:szCs w:val="30"/>
        </w:rPr>
        <w:lastRenderedPageBreak/>
        <w:t>某</w:t>
      </w:r>
      <w:r w:rsidR="00A83420" w:rsidRPr="00254A8B">
        <w:rPr>
          <w:rFonts w:asciiTheme="minorEastAsia" w:hAnsiTheme="minorEastAsia" w:cs="仿宋_GB2312" w:hint="eastAsia"/>
          <w:sz w:val="30"/>
          <w:szCs w:val="30"/>
        </w:rPr>
        <w:t>主张，认为</w:t>
      </w:r>
      <w:r w:rsidR="00A83420" w:rsidRPr="00C40BAC">
        <w:rPr>
          <w:rFonts w:asciiTheme="minorEastAsia" w:hAnsiTheme="minorEastAsia" w:cs="仿宋_GB2312" w:hint="eastAsia"/>
          <w:sz w:val="30"/>
          <w:szCs w:val="30"/>
        </w:rPr>
        <w:t>不属于婚姻存续期间财产纠纷，不应在本案中审理。本院认为，</w:t>
      </w:r>
      <w:r w:rsidR="00944644" w:rsidRPr="00C40BAC">
        <w:rPr>
          <w:rFonts w:asciiTheme="minorEastAsia" w:hAnsiTheme="minorEastAsia" w:cs="仿宋_GB2312" w:hint="eastAsia"/>
          <w:sz w:val="30"/>
          <w:szCs w:val="30"/>
        </w:rPr>
        <w:t>胡某</w:t>
      </w:r>
      <w:r w:rsidR="00A83420" w:rsidRPr="00C40BAC">
        <w:rPr>
          <w:rFonts w:asciiTheme="minorEastAsia" w:hAnsiTheme="minorEastAsia" w:cs="仿宋_GB2312" w:hint="eastAsia"/>
          <w:sz w:val="30"/>
          <w:szCs w:val="30"/>
        </w:rPr>
        <w:t>、</w:t>
      </w:r>
      <w:r w:rsidR="00944644" w:rsidRPr="00C40BAC">
        <w:rPr>
          <w:rFonts w:asciiTheme="minorEastAsia" w:hAnsiTheme="minorEastAsia" w:cs="仿宋_GB2312" w:hint="eastAsia"/>
          <w:sz w:val="30"/>
          <w:szCs w:val="30"/>
        </w:rPr>
        <w:t>姜某</w:t>
      </w:r>
      <w:r w:rsidR="00A83420" w:rsidRPr="00C40BAC">
        <w:rPr>
          <w:rFonts w:asciiTheme="minorEastAsia" w:hAnsiTheme="minorEastAsia" w:cs="仿宋_GB2312" w:hint="eastAsia"/>
          <w:sz w:val="30"/>
          <w:szCs w:val="30"/>
        </w:rPr>
        <w:t>双方为自己子女投保，父母给子女交纳的保费应视为对子女的赠予，双方可以协商。本院对</w:t>
      </w:r>
      <w:r w:rsidR="00944644" w:rsidRPr="00C40BAC">
        <w:rPr>
          <w:rFonts w:asciiTheme="minorEastAsia" w:hAnsiTheme="minorEastAsia" w:cs="仿宋_GB2312" w:hint="eastAsia"/>
          <w:sz w:val="30"/>
          <w:szCs w:val="30"/>
        </w:rPr>
        <w:t>胡某</w:t>
      </w:r>
      <w:r w:rsidR="00A83420" w:rsidRPr="00C40BAC">
        <w:rPr>
          <w:rFonts w:asciiTheme="minorEastAsia" w:hAnsiTheme="minorEastAsia" w:cs="仿宋_GB2312" w:hint="eastAsia"/>
          <w:sz w:val="30"/>
          <w:szCs w:val="30"/>
        </w:rPr>
        <w:t>的主张因</w:t>
      </w:r>
      <w:r w:rsidR="00944644" w:rsidRPr="00C40BAC">
        <w:rPr>
          <w:rFonts w:asciiTheme="minorEastAsia" w:hAnsiTheme="minorEastAsia" w:cs="仿宋_GB2312" w:hint="eastAsia"/>
          <w:sz w:val="30"/>
          <w:szCs w:val="30"/>
        </w:rPr>
        <w:t>胡某</w:t>
      </w:r>
      <w:r w:rsidR="00A83420" w:rsidRPr="00C40BAC">
        <w:rPr>
          <w:rFonts w:asciiTheme="minorEastAsia" w:hAnsiTheme="minorEastAsia" w:cs="仿宋_GB2312" w:hint="eastAsia"/>
          <w:sz w:val="30"/>
          <w:szCs w:val="30"/>
        </w:rPr>
        <w:t>未能提供其主张成立的法律依据，因此该项请求不予支持。</w:t>
      </w:r>
    </w:p>
    <w:p w:rsidR="00A83420" w:rsidRPr="00C40BAC" w:rsidRDefault="00A83420" w:rsidP="00254A8B">
      <w:pPr>
        <w:spacing w:line="500" w:lineRule="exact"/>
        <w:ind w:firstLineChars="200" w:firstLine="600"/>
        <w:rPr>
          <w:rFonts w:asciiTheme="minorEastAsia" w:hAnsiTheme="minorEastAsia" w:cs="仿宋_GB2312"/>
          <w:sz w:val="30"/>
          <w:szCs w:val="30"/>
        </w:rPr>
      </w:pPr>
      <w:r w:rsidRPr="00C40BAC">
        <w:rPr>
          <w:rFonts w:asciiTheme="minorEastAsia" w:hAnsiTheme="minorEastAsia" w:cs="仿宋_GB2312" w:hint="eastAsia"/>
          <w:sz w:val="30"/>
          <w:szCs w:val="30"/>
        </w:rPr>
        <w:t>五、</w:t>
      </w:r>
      <w:r w:rsidR="00CC09E4" w:rsidRPr="00C40BAC">
        <w:rPr>
          <w:rFonts w:asciiTheme="minorEastAsia" w:hAnsiTheme="minorEastAsia" w:cs="仿宋_GB2312" w:hint="eastAsia"/>
          <w:sz w:val="30"/>
          <w:szCs w:val="30"/>
        </w:rPr>
        <w:t>胡某</w:t>
      </w:r>
      <w:r w:rsidRPr="00C40BAC">
        <w:rPr>
          <w:rFonts w:asciiTheme="minorEastAsia" w:hAnsiTheme="minorEastAsia" w:cs="仿宋_GB2312" w:hint="eastAsia"/>
          <w:sz w:val="30"/>
          <w:szCs w:val="30"/>
        </w:rPr>
        <w:t>主张分居期间（6个月）姜某支付婚生女抚养费每月1500元应否予以支持；</w:t>
      </w:r>
    </w:p>
    <w:p w:rsidR="00A83420" w:rsidRPr="00C40BAC" w:rsidRDefault="00A83420" w:rsidP="00254A8B">
      <w:pPr>
        <w:spacing w:line="500" w:lineRule="exact"/>
        <w:ind w:firstLineChars="200" w:firstLine="600"/>
        <w:rPr>
          <w:rFonts w:asciiTheme="minorEastAsia" w:hAnsiTheme="minorEastAsia" w:cs="仿宋_GB2312"/>
          <w:sz w:val="30"/>
          <w:szCs w:val="30"/>
        </w:rPr>
      </w:pPr>
      <w:r w:rsidRPr="00C40BAC">
        <w:rPr>
          <w:rFonts w:asciiTheme="minorEastAsia" w:hAnsiTheme="minorEastAsia" w:cs="仿宋_GB2312" w:hint="eastAsia"/>
          <w:sz w:val="30"/>
          <w:szCs w:val="30"/>
        </w:rPr>
        <w:t>庭审中，</w:t>
      </w:r>
      <w:r w:rsidR="00CC09E4" w:rsidRPr="00C40BAC">
        <w:rPr>
          <w:rFonts w:asciiTheme="minorEastAsia" w:hAnsiTheme="minorEastAsia" w:cs="仿宋_GB2312" w:hint="eastAsia"/>
          <w:sz w:val="30"/>
          <w:szCs w:val="30"/>
        </w:rPr>
        <w:t>胡某</w:t>
      </w:r>
      <w:r w:rsidRPr="00C40BAC">
        <w:rPr>
          <w:rFonts w:asciiTheme="minorEastAsia" w:hAnsiTheme="minorEastAsia" w:cs="仿宋_GB2312" w:hint="eastAsia"/>
          <w:sz w:val="30"/>
          <w:szCs w:val="30"/>
        </w:rPr>
        <w:t>主张在与姜某分居期间姜某未尽抚养义务，应支付分居期间的抚养费，姜某辩称分居期间已给孩子购买衣物及其他花销，姜某已尽责任，不同意支付。根据谁主张谁举证原则，原告未能提供证据加以证明主张成立，为此对</w:t>
      </w:r>
      <w:r w:rsidR="00CC09E4" w:rsidRPr="00C40BAC">
        <w:rPr>
          <w:rFonts w:asciiTheme="minorEastAsia" w:hAnsiTheme="minorEastAsia" w:cs="仿宋_GB2312" w:hint="eastAsia"/>
          <w:sz w:val="30"/>
          <w:szCs w:val="30"/>
        </w:rPr>
        <w:t>胡某</w:t>
      </w:r>
      <w:r w:rsidRPr="00C40BAC">
        <w:rPr>
          <w:rFonts w:asciiTheme="minorEastAsia" w:hAnsiTheme="minorEastAsia" w:cs="仿宋_GB2312" w:hint="eastAsia"/>
          <w:sz w:val="30"/>
          <w:szCs w:val="30"/>
        </w:rPr>
        <w:t>该项请求不予支持。</w:t>
      </w:r>
    </w:p>
    <w:p w:rsidR="00A83420" w:rsidRPr="00C40BAC" w:rsidRDefault="00A83420" w:rsidP="00254A8B">
      <w:pPr>
        <w:spacing w:line="500" w:lineRule="exact"/>
        <w:ind w:firstLineChars="150" w:firstLine="450"/>
        <w:rPr>
          <w:rFonts w:asciiTheme="minorEastAsia" w:hAnsiTheme="minorEastAsia" w:cs="仿宋_GB2312"/>
          <w:sz w:val="30"/>
          <w:szCs w:val="30"/>
        </w:rPr>
      </w:pPr>
      <w:r w:rsidRPr="00C40BAC">
        <w:rPr>
          <w:rFonts w:asciiTheme="minorEastAsia" w:hAnsiTheme="minorEastAsia" w:cs="仿宋_GB2312" w:hint="eastAsia"/>
          <w:sz w:val="30"/>
          <w:szCs w:val="30"/>
        </w:rPr>
        <w:t>六、</w:t>
      </w:r>
      <w:r w:rsidR="00CC09E4" w:rsidRPr="00C40BAC">
        <w:rPr>
          <w:rFonts w:asciiTheme="minorEastAsia" w:hAnsiTheme="minorEastAsia" w:cs="仿宋_GB2312" w:hint="eastAsia"/>
          <w:sz w:val="30"/>
          <w:szCs w:val="30"/>
        </w:rPr>
        <w:t>胡某</w:t>
      </w:r>
      <w:r w:rsidRPr="00C40BAC">
        <w:rPr>
          <w:rFonts w:asciiTheme="minorEastAsia" w:hAnsiTheme="minorEastAsia" w:cs="仿宋_GB2312" w:hint="eastAsia"/>
          <w:sz w:val="30"/>
          <w:szCs w:val="30"/>
        </w:rPr>
        <w:t>要求离婚后继续居住富林嘉园三期5号楼4单元302室房屋2年应否予以支持；</w:t>
      </w:r>
    </w:p>
    <w:p w:rsidR="00A83420" w:rsidRPr="00C40BAC" w:rsidRDefault="00CC09E4" w:rsidP="00254A8B">
      <w:pPr>
        <w:spacing w:line="500" w:lineRule="exact"/>
        <w:ind w:firstLineChars="200" w:firstLine="600"/>
        <w:rPr>
          <w:rFonts w:asciiTheme="minorEastAsia" w:hAnsiTheme="minorEastAsia" w:cs="仿宋_GB2312"/>
          <w:sz w:val="30"/>
          <w:szCs w:val="30"/>
        </w:rPr>
      </w:pPr>
      <w:r w:rsidRPr="00C40BAC">
        <w:rPr>
          <w:rFonts w:asciiTheme="minorEastAsia" w:hAnsiTheme="minorEastAsia" w:hint="eastAsia"/>
          <w:sz w:val="30"/>
          <w:szCs w:val="30"/>
        </w:rPr>
        <w:t>胡某</w:t>
      </w:r>
      <w:r w:rsidR="00A83420" w:rsidRPr="00C40BAC">
        <w:rPr>
          <w:rFonts w:asciiTheme="minorEastAsia" w:hAnsiTheme="minorEastAsia" w:hint="eastAsia"/>
          <w:sz w:val="30"/>
          <w:szCs w:val="30"/>
        </w:rPr>
        <w:t>陈述房屋是姜某父母婚前购买，离婚后与子女没有地方居住，所以要求离婚后继续居住2年。</w:t>
      </w:r>
      <w:r w:rsidR="00A83420" w:rsidRPr="00C40BAC">
        <w:rPr>
          <w:rFonts w:asciiTheme="minorEastAsia" w:hAnsiTheme="minorEastAsia" w:cs="仿宋_GB2312" w:hint="eastAsia"/>
          <w:sz w:val="30"/>
          <w:szCs w:val="30"/>
        </w:rPr>
        <w:t>姜某辩称：</w:t>
      </w:r>
      <w:r w:rsidRPr="00C40BAC">
        <w:rPr>
          <w:rFonts w:asciiTheme="minorEastAsia" w:hAnsiTheme="minorEastAsia" w:cs="仿宋_GB2312" w:hint="eastAsia"/>
          <w:sz w:val="30"/>
          <w:szCs w:val="30"/>
        </w:rPr>
        <w:t>胡某</w:t>
      </w:r>
      <w:r w:rsidR="00A83420" w:rsidRPr="00C40BAC">
        <w:rPr>
          <w:rFonts w:asciiTheme="minorEastAsia" w:hAnsiTheme="minorEastAsia" w:cs="仿宋_GB2312" w:hint="eastAsia"/>
          <w:sz w:val="30"/>
          <w:szCs w:val="30"/>
        </w:rPr>
        <w:t>现有房屋居住，居住其母亲家中，要求居住不符合婚姻法规定，不同意</w:t>
      </w:r>
      <w:r w:rsidRPr="00C40BAC">
        <w:rPr>
          <w:rFonts w:asciiTheme="minorEastAsia" w:hAnsiTheme="minorEastAsia" w:cs="仿宋_GB2312" w:hint="eastAsia"/>
          <w:sz w:val="30"/>
          <w:szCs w:val="30"/>
        </w:rPr>
        <w:t>胡某</w:t>
      </w:r>
      <w:r w:rsidR="00A83420" w:rsidRPr="00C40BAC">
        <w:rPr>
          <w:rFonts w:asciiTheme="minorEastAsia" w:hAnsiTheme="minorEastAsia" w:cs="仿宋_GB2312" w:hint="eastAsia"/>
          <w:sz w:val="30"/>
          <w:szCs w:val="30"/>
        </w:rPr>
        <w:t>居住。本院认为，</w:t>
      </w:r>
      <w:r w:rsidRPr="00C40BAC">
        <w:rPr>
          <w:rFonts w:asciiTheme="minorEastAsia" w:hAnsiTheme="minorEastAsia" w:cs="仿宋_GB2312" w:hint="eastAsia"/>
          <w:sz w:val="30"/>
          <w:szCs w:val="30"/>
        </w:rPr>
        <w:t>胡某</w:t>
      </w:r>
      <w:r w:rsidR="00A83420" w:rsidRPr="00C40BAC">
        <w:rPr>
          <w:rFonts w:asciiTheme="minorEastAsia" w:hAnsiTheme="minorEastAsia" w:cs="仿宋_GB2312" w:hint="eastAsia"/>
          <w:sz w:val="30"/>
          <w:szCs w:val="30"/>
        </w:rPr>
        <w:t>、姜某夫妻生活多年，且生有一女，从照顾子女和女方权益出发，姜某应给予</w:t>
      </w:r>
      <w:r w:rsidR="00086368" w:rsidRPr="00C40BAC">
        <w:rPr>
          <w:rFonts w:asciiTheme="minorEastAsia" w:hAnsiTheme="minorEastAsia" w:cs="仿宋_GB2312" w:hint="eastAsia"/>
          <w:sz w:val="30"/>
          <w:szCs w:val="30"/>
        </w:rPr>
        <w:t>胡某</w:t>
      </w:r>
      <w:r w:rsidR="00A83420" w:rsidRPr="00C40BAC">
        <w:rPr>
          <w:rFonts w:asciiTheme="minorEastAsia" w:hAnsiTheme="minorEastAsia" w:cs="仿宋_GB2312" w:hint="eastAsia"/>
          <w:sz w:val="30"/>
          <w:szCs w:val="30"/>
        </w:rPr>
        <w:t>适当帮助，准许</w:t>
      </w:r>
      <w:r w:rsidRPr="00C40BAC">
        <w:rPr>
          <w:rFonts w:asciiTheme="minorEastAsia" w:hAnsiTheme="minorEastAsia" w:cs="仿宋_GB2312" w:hint="eastAsia"/>
          <w:sz w:val="30"/>
          <w:szCs w:val="30"/>
        </w:rPr>
        <w:t>胡某</w:t>
      </w:r>
      <w:r w:rsidR="00A83420" w:rsidRPr="00C40BAC">
        <w:rPr>
          <w:rFonts w:asciiTheme="minorEastAsia" w:hAnsiTheme="minorEastAsia" w:cs="仿宋_GB2312" w:hint="eastAsia"/>
          <w:sz w:val="30"/>
          <w:szCs w:val="30"/>
        </w:rPr>
        <w:t>在其房屋暂住6个月。</w:t>
      </w:r>
    </w:p>
    <w:p w:rsidR="00530265" w:rsidRPr="00C40BAC" w:rsidRDefault="00117A86" w:rsidP="00254A8B">
      <w:pPr>
        <w:spacing w:line="500" w:lineRule="exact"/>
        <w:ind w:firstLineChars="200" w:firstLine="600"/>
        <w:rPr>
          <w:rFonts w:asciiTheme="minorEastAsia" w:hAnsiTheme="minorEastAsia" w:cs="宋体"/>
          <w:kern w:val="0"/>
          <w:sz w:val="30"/>
          <w:szCs w:val="30"/>
        </w:rPr>
      </w:pPr>
      <w:r w:rsidRPr="00C40BAC">
        <w:rPr>
          <w:rFonts w:asciiTheme="minorEastAsia" w:hAnsiTheme="minorEastAsia" w:cs="宋体"/>
          <w:kern w:val="0"/>
          <w:sz w:val="30"/>
          <w:szCs w:val="30"/>
        </w:rPr>
        <w:t>【</w:t>
      </w:r>
      <w:r w:rsidRPr="00C40BAC">
        <w:rPr>
          <w:rFonts w:asciiTheme="minorEastAsia" w:hAnsiTheme="minorEastAsia" w:cs="宋体"/>
          <w:b/>
          <w:bCs/>
          <w:kern w:val="0"/>
          <w:sz w:val="30"/>
          <w:szCs w:val="30"/>
        </w:rPr>
        <w:t>裁判</w:t>
      </w:r>
      <w:r w:rsidRPr="00C40BAC">
        <w:rPr>
          <w:rFonts w:asciiTheme="minorEastAsia" w:hAnsiTheme="minorEastAsia" w:cs="宋体" w:hint="eastAsia"/>
          <w:b/>
          <w:bCs/>
          <w:kern w:val="0"/>
          <w:sz w:val="30"/>
          <w:szCs w:val="30"/>
        </w:rPr>
        <w:t>规则</w:t>
      </w:r>
      <w:r w:rsidRPr="00C40BAC">
        <w:rPr>
          <w:rFonts w:asciiTheme="minorEastAsia" w:hAnsiTheme="minorEastAsia" w:cs="宋体"/>
          <w:kern w:val="0"/>
          <w:sz w:val="30"/>
          <w:szCs w:val="30"/>
        </w:rPr>
        <w:t>】</w:t>
      </w:r>
    </w:p>
    <w:p w:rsidR="007458FD" w:rsidRPr="00C40BAC" w:rsidRDefault="00002EF6" w:rsidP="00254A8B">
      <w:pPr>
        <w:spacing w:line="500" w:lineRule="exact"/>
        <w:ind w:firstLineChars="200" w:firstLine="600"/>
        <w:rPr>
          <w:rFonts w:asciiTheme="minorEastAsia" w:hAnsiTheme="minorEastAsia" w:cs="仿宋_GB2312"/>
          <w:sz w:val="30"/>
          <w:szCs w:val="30"/>
        </w:rPr>
      </w:pPr>
      <w:r w:rsidRPr="00C40BAC">
        <w:rPr>
          <w:rFonts w:asciiTheme="minorEastAsia" w:hAnsiTheme="minorEastAsia" w:cs="仿宋_GB2312" w:hint="eastAsia"/>
          <w:sz w:val="30"/>
          <w:szCs w:val="30"/>
        </w:rPr>
        <w:t>《中华人民共和国婚姻法》</w:t>
      </w:r>
    </w:p>
    <w:p w:rsidR="007458FD" w:rsidRPr="00C40BAC" w:rsidRDefault="00002EF6" w:rsidP="00254A8B">
      <w:pPr>
        <w:spacing w:line="500" w:lineRule="exact"/>
        <w:ind w:firstLineChars="200" w:firstLine="600"/>
        <w:rPr>
          <w:rFonts w:asciiTheme="minorEastAsia" w:hAnsiTheme="minorEastAsia" w:cs="仿宋_GB2312"/>
          <w:sz w:val="30"/>
          <w:szCs w:val="30"/>
        </w:rPr>
      </w:pPr>
      <w:r w:rsidRPr="00C40BAC">
        <w:rPr>
          <w:rFonts w:asciiTheme="minorEastAsia" w:hAnsiTheme="minorEastAsia" w:cs="仿宋_GB2312" w:hint="eastAsia"/>
          <w:sz w:val="30"/>
          <w:szCs w:val="30"/>
        </w:rPr>
        <w:t>第三十二条第二款：人民法院审理离婚案件，应当进行调解；如感情确已破裂，调解无效，应准予离婚。</w:t>
      </w:r>
    </w:p>
    <w:p w:rsidR="00444FF4" w:rsidRPr="00C40BAC" w:rsidRDefault="007458FD" w:rsidP="00254A8B">
      <w:pPr>
        <w:spacing w:line="500" w:lineRule="exact"/>
        <w:ind w:firstLineChars="200" w:firstLine="600"/>
        <w:rPr>
          <w:rFonts w:asciiTheme="minorEastAsia" w:hAnsiTheme="minorEastAsia" w:cs="仿宋_GB2312"/>
          <w:sz w:val="30"/>
          <w:szCs w:val="30"/>
        </w:rPr>
      </w:pPr>
      <w:r w:rsidRPr="00C40BAC">
        <w:rPr>
          <w:rFonts w:asciiTheme="minorEastAsia" w:hAnsiTheme="minorEastAsia" w:cs="仿宋_GB2312" w:hint="eastAsia"/>
          <w:sz w:val="30"/>
          <w:szCs w:val="30"/>
        </w:rPr>
        <w:t>第三十七条第一款：</w:t>
      </w:r>
      <w:r w:rsidR="00002EF6" w:rsidRPr="00C40BAC">
        <w:rPr>
          <w:rFonts w:asciiTheme="minorEastAsia" w:hAnsiTheme="minorEastAsia" w:cs="仿宋_GB2312" w:hint="eastAsia"/>
          <w:sz w:val="30"/>
          <w:szCs w:val="30"/>
        </w:rPr>
        <w:t>离婚后，一方抚养子女，另一方应负担必要的生活费和教育费的一部或全部，负担费用的多少和期限的长短，由双方协议，协议不成时，由人民法院判决。</w:t>
      </w:r>
      <w:r w:rsidRPr="00C40BAC">
        <w:rPr>
          <w:rFonts w:asciiTheme="minorEastAsia" w:hAnsiTheme="minorEastAsia" w:cs="仿宋_GB2312" w:hint="eastAsia"/>
          <w:sz w:val="30"/>
          <w:szCs w:val="30"/>
        </w:rPr>
        <w:t xml:space="preserve"> </w:t>
      </w:r>
    </w:p>
    <w:p w:rsidR="007458FD" w:rsidRPr="00C40BAC" w:rsidRDefault="00444FF4" w:rsidP="00254A8B">
      <w:pPr>
        <w:spacing w:line="500" w:lineRule="exact"/>
        <w:ind w:firstLineChars="200" w:firstLine="600"/>
        <w:rPr>
          <w:rFonts w:asciiTheme="minorEastAsia" w:hAnsiTheme="minorEastAsia" w:cs="仿宋_GB2312"/>
          <w:sz w:val="30"/>
          <w:szCs w:val="30"/>
        </w:rPr>
      </w:pPr>
      <w:r w:rsidRPr="00C40BAC">
        <w:rPr>
          <w:rFonts w:asciiTheme="minorEastAsia" w:hAnsiTheme="minorEastAsia" w:cs="仿宋" w:hint="eastAsia"/>
          <w:sz w:val="30"/>
          <w:szCs w:val="30"/>
        </w:rPr>
        <w:t>《关于人民法院审理离婚案件处理子女抚养问题的若干具</w:t>
      </w:r>
      <w:r w:rsidRPr="00C40BAC">
        <w:rPr>
          <w:rFonts w:asciiTheme="minorEastAsia" w:hAnsiTheme="minorEastAsia" w:cs="仿宋" w:hint="eastAsia"/>
          <w:sz w:val="30"/>
          <w:szCs w:val="30"/>
        </w:rPr>
        <w:lastRenderedPageBreak/>
        <w:t>体意见》第七条：子女抚育费的数额，可根据子女的实际需要、父母双方的负担能力和当地的实际生活水平确定。第二款：有固定收入的，抚养费一般可按其收入的20%至30%的比例给付。负担两个以上子女抚育费的，比例可适当提高，但一般不得超过月总收入的50%。</w:t>
      </w:r>
    </w:p>
    <w:p w:rsidR="008209B0" w:rsidRPr="00C40BAC" w:rsidRDefault="00002EF6" w:rsidP="00254A8B">
      <w:pPr>
        <w:spacing w:line="500" w:lineRule="exact"/>
        <w:ind w:firstLineChars="200" w:firstLine="600"/>
        <w:rPr>
          <w:rFonts w:asciiTheme="minorEastAsia" w:hAnsiTheme="minorEastAsia" w:cs="仿宋_GB2312"/>
          <w:sz w:val="30"/>
          <w:szCs w:val="30"/>
        </w:rPr>
      </w:pPr>
      <w:r w:rsidRPr="00C40BAC">
        <w:rPr>
          <w:rFonts w:asciiTheme="minorEastAsia" w:hAnsiTheme="minorEastAsia" w:cs="仿宋_GB2312" w:hint="eastAsia"/>
          <w:sz w:val="30"/>
          <w:szCs w:val="30"/>
        </w:rPr>
        <w:t>第四十二条</w:t>
      </w:r>
      <w:r w:rsidR="008209B0" w:rsidRPr="00C40BAC">
        <w:rPr>
          <w:rFonts w:asciiTheme="minorEastAsia" w:hAnsiTheme="minorEastAsia" w:cs="仿宋_GB2312" w:hint="eastAsia"/>
          <w:sz w:val="30"/>
          <w:szCs w:val="30"/>
        </w:rPr>
        <w:t>：离婚时，如一方生活困难，另一方应从其住房等个人财产中给予适当帮助。具体办法由双方协议；协议不成时，由人民法院判决。</w:t>
      </w:r>
    </w:p>
    <w:p w:rsidR="00002EF6" w:rsidRPr="00C40BAC" w:rsidRDefault="00002EF6" w:rsidP="00254A8B">
      <w:pPr>
        <w:spacing w:line="500" w:lineRule="exact"/>
        <w:ind w:firstLineChars="200" w:firstLine="600"/>
        <w:rPr>
          <w:rFonts w:asciiTheme="minorEastAsia" w:hAnsiTheme="minorEastAsia" w:cs="仿宋_GB2312"/>
          <w:sz w:val="30"/>
          <w:szCs w:val="30"/>
        </w:rPr>
      </w:pPr>
      <w:r w:rsidRPr="00C40BAC">
        <w:rPr>
          <w:rFonts w:asciiTheme="minorEastAsia" w:hAnsiTheme="minorEastAsia" w:cs="仿宋_GB2312" w:hint="eastAsia"/>
          <w:sz w:val="30"/>
          <w:szCs w:val="30"/>
        </w:rPr>
        <w:t>《中华人民共和国婚姻法》若干问题的解释（二）第十一条</w:t>
      </w:r>
      <w:r w:rsidR="00B944FC" w:rsidRPr="00C40BAC">
        <w:rPr>
          <w:rFonts w:asciiTheme="minorEastAsia" w:hAnsiTheme="minorEastAsia" w:cs="仿宋_GB2312" w:hint="eastAsia"/>
          <w:sz w:val="30"/>
          <w:szCs w:val="30"/>
        </w:rPr>
        <w:t>：</w:t>
      </w:r>
      <w:r w:rsidR="00AE6A18" w:rsidRPr="00C40BAC">
        <w:rPr>
          <w:rFonts w:asciiTheme="minorEastAsia" w:hAnsiTheme="minorEastAsia" w:cs="仿宋_GB2312" w:hint="eastAsia"/>
          <w:sz w:val="30"/>
          <w:szCs w:val="30"/>
        </w:rPr>
        <w:t>婚姻关系存续期间</w:t>
      </w:r>
      <w:r w:rsidRPr="00C40BAC">
        <w:rPr>
          <w:rFonts w:asciiTheme="minorEastAsia" w:hAnsiTheme="minorEastAsia" w:cs="仿宋_GB2312" w:hint="eastAsia"/>
          <w:sz w:val="30"/>
          <w:szCs w:val="30"/>
        </w:rPr>
        <w:t>，</w:t>
      </w:r>
      <w:r w:rsidR="00AE6A18" w:rsidRPr="00C40BAC">
        <w:rPr>
          <w:rFonts w:asciiTheme="minorEastAsia" w:hAnsiTheme="minorEastAsia" w:cs="仿宋_GB2312" w:hint="eastAsia"/>
          <w:sz w:val="30"/>
          <w:szCs w:val="30"/>
        </w:rPr>
        <w:t>下列财产属于婚姻法第十七条规定的“其他应当归共同所有的财产”</w:t>
      </w:r>
      <w:r w:rsidR="00AE6A18" w:rsidRPr="00C40BAC">
        <w:rPr>
          <w:rFonts w:asciiTheme="minorEastAsia" w:hAnsiTheme="minorEastAsia" w:cs="仿宋_GB2312"/>
          <w:sz w:val="30"/>
          <w:szCs w:val="30"/>
        </w:rPr>
        <w:t xml:space="preserve"> </w:t>
      </w:r>
      <w:r w:rsidR="00AE6A18" w:rsidRPr="00C40BAC">
        <w:rPr>
          <w:rFonts w:asciiTheme="minorEastAsia" w:hAnsiTheme="minorEastAsia" w:cs="仿宋_GB2312" w:hint="eastAsia"/>
          <w:sz w:val="30"/>
          <w:szCs w:val="30"/>
        </w:rPr>
        <w:t>（二）男女双方实际取得或者应当取得的住房补贴、住房公积金；（三）男女双方实际取得或者应当取得的养老保险金、破产安置补偿费。</w:t>
      </w:r>
    </w:p>
    <w:p w:rsidR="00702C5B" w:rsidRPr="00C40BAC" w:rsidRDefault="00AE6A18" w:rsidP="00254A8B">
      <w:pPr>
        <w:widowControl/>
        <w:spacing w:line="500" w:lineRule="exact"/>
        <w:ind w:firstLine="480"/>
        <w:rPr>
          <w:rFonts w:asciiTheme="minorEastAsia" w:hAnsiTheme="minorEastAsia" w:cs="宋体"/>
          <w:kern w:val="0"/>
          <w:sz w:val="30"/>
          <w:szCs w:val="30"/>
        </w:rPr>
      </w:pPr>
      <w:r w:rsidRPr="00C40BAC">
        <w:rPr>
          <w:rFonts w:asciiTheme="minorEastAsia" w:hAnsiTheme="minorEastAsia" w:cs="仿宋_GB2312" w:hint="eastAsia"/>
          <w:sz w:val="30"/>
          <w:szCs w:val="30"/>
        </w:rPr>
        <w:t>《最高人民法院关于适用&lt;中华人民共和国婚姻法&gt;若干问题的解释（一）》第十七条：夫或妻非因日常生活需要对夫妻共同财产作重要处理决定，夫妻双方应当平等协商，取得一致意见。</w:t>
      </w:r>
    </w:p>
    <w:p w:rsidR="00702C5B" w:rsidRPr="00C40BAC" w:rsidRDefault="00702C5B" w:rsidP="00254A8B">
      <w:pPr>
        <w:spacing w:line="500" w:lineRule="exact"/>
        <w:ind w:firstLineChars="200" w:firstLine="600"/>
        <w:rPr>
          <w:rFonts w:asciiTheme="minorEastAsia" w:hAnsiTheme="minorEastAsia" w:cs="宋体"/>
          <w:kern w:val="0"/>
          <w:sz w:val="30"/>
          <w:szCs w:val="30"/>
        </w:rPr>
      </w:pPr>
      <w:r w:rsidRPr="00C40BAC">
        <w:rPr>
          <w:rFonts w:asciiTheme="minorEastAsia" w:hAnsiTheme="minorEastAsia" w:cs="宋体"/>
          <w:kern w:val="0"/>
          <w:sz w:val="30"/>
          <w:szCs w:val="30"/>
        </w:rPr>
        <w:t>【</w:t>
      </w:r>
      <w:r w:rsidRPr="00C40BAC">
        <w:rPr>
          <w:rFonts w:asciiTheme="minorEastAsia" w:hAnsiTheme="minorEastAsia" w:cs="宋体"/>
          <w:b/>
          <w:bCs/>
          <w:kern w:val="0"/>
          <w:sz w:val="30"/>
          <w:szCs w:val="30"/>
        </w:rPr>
        <w:t>典型意义</w:t>
      </w:r>
      <w:r w:rsidRPr="00C40BAC">
        <w:rPr>
          <w:rFonts w:asciiTheme="minorEastAsia" w:hAnsiTheme="minorEastAsia" w:cs="宋体"/>
          <w:kern w:val="0"/>
          <w:sz w:val="30"/>
          <w:szCs w:val="30"/>
        </w:rPr>
        <w:t>】</w:t>
      </w:r>
      <w:r w:rsidR="004F2A2D" w:rsidRPr="00C40BAC">
        <w:rPr>
          <w:rFonts w:asciiTheme="minorEastAsia" w:hAnsiTheme="minorEastAsia" w:cs="宋体" w:hint="eastAsia"/>
          <w:kern w:val="0"/>
          <w:sz w:val="30"/>
          <w:szCs w:val="30"/>
        </w:rPr>
        <w:t>夫或妻非因日常生活需要对夫妻共同财产做重要处理决定，夫妻双方应当平等协商。取得一致意见。一方擅</w:t>
      </w:r>
      <w:r w:rsidR="001C0567" w:rsidRPr="00C40BAC">
        <w:rPr>
          <w:rFonts w:asciiTheme="minorEastAsia" w:hAnsiTheme="minorEastAsia" w:cs="宋体" w:hint="eastAsia"/>
          <w:kern w:val="0"/>
          <w:sz w:val="30"/>
          <w:szCs w:val="30"/>
        </w:rPr>
        <w:t>自处分共同财产的，理应赔偿对方。如故意隐瞒的</w:t>
      </w:r>
      <w:r w:rsidR="004F2A2D" w:rsidRPr="00C40BAC">
        <w:rPr>
          <w:rFonts w:asciiTheme="minorEastAsia" w:hAnsiTheme="minorEastAsia" w:cs="宋体" w:hint="eastAsia"/>
          <w:kern w:val="0"/>
          <w:sz w:val="30"/>
          <w:szCs w:val="30"/>
        </w:rPr>
        <w:t>，推定为隐藏、转移、变卖、毁损夫妻共同财产等行为，应适用</w:t>
      </w:r>
      <w:r w:rsidR="008B7B80" w:rsidRPr="00C40BAC">
        <w:rPr>
          <w:rFonts w:asciiTheme="minorEastAsia" w:hAnsiTheme="minorEastAsia" w:cs="宋体" w:hint="eastAsia"/>
          <w:kern w:val="0"/>
          <w:sz w:val="30"/>
          <w:szCs w:val="30"/>
        </w:rPr>
        <w:t>婚姻法第四十七条予以规制。本案中，姜某并非在离婚诉讼期间擅自处分共同财产，因此不能适用该条款。但未经双方平等协商，取得一致意见</w:t>
      </w:r>
      <w:r w:rsidR="001C0567" w:rsidRPr="00C40BAC">
        <w:rPr>
          <w:rFonts w:asciiTheme="minorEastAsia" w:hAnsiTheme="minorEastAsia" w:cs="宋体" w:hint="eastAsia"/>
          <w:kern w:val="0"/>
          <w:sz w:val="30"/>
          <w:szCs w:val="30"/>
        </w:rPr>
        <w:t>，</w:t>
      </w:r>
      <w:r w:rsidR="008B7B80" w:rsidRPr="00C40BAC">
        <w:rPr>
          <w:rFonts w:asciiTheme="minorEastAsia" w:hAnsiTheme="minorEastAsia" w:cs="宋体" w:hint="eastAsia"/>
          <w:kern w:val="0"/>
          <w:sz w:val="30"/>
          <w:szCs w:val="30"/>
        </w:rPr>
        <w:t>擅自处分共同财产，</w:t>
      </w:r>
      <w:r w:rsidR="001C0567" w:rsidRPr="00C40BAC">
        <w:rPr>
          <w:rFonts w:asciiTheme="minorEastAsia" w:hAnsiTheme="minorEastAsia" w:cs="宋体" w:hint="eastAsia"/>
          <w:kern w:val="0"/>
          <w:sz w:val="30"/>
          <w:szCs w:val="30"/>
        </w:rPr>
        <w:t>因此</w:t>
      </w:r>
      <w:r w:rsidR="008B7B80" w:rsidRPr="00C40BAC">
        <w:rPr>
          <w:rFonts w:asciiTheme="minorEastAsia" w:hAnsiTheme="minorEastAsia" w:cs="宋体" w:hint="eastAsia"/>
          <w:kern w:val="0"/>
          <w:sz w:val="30"/>
          <w:szCs w:val="30"/>
        </w:rPr>
        <w:t>理应赔偿对方。</w:t>
      </w:r>
    </w:p>
    <w:p w:rsidR="008C5584" w:rsidRPr="00C40BAC" w:rsidRDefault="008C5584" w:rsidP="00254A8B">
      <w:pPr>
        <w:spacing w:line="500" w:lineRule="exact"/>
        <w:rPr>
          <w:rFonts w:asciiTheme="minorEastAsia" w:hAnsiTheme="minorEastAsia"/>
          <w:sz w:val="30"/>
          <w:szCs w:val="30"/>
        </w:rPr>
      </w:pPr>
    </w:p>
    <w:sectPr w:rsidR="008C5584" w:rsidRPr="00C40BAC" w:rsidSect="00E41FB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B04" w:rsidRDefault="00115B04" w:rsidP="0002725C">
      <w:r>
        <w:separator/>
      </w:r>
    </w:p>
  </w:endnote>
  <w:endnote w:type="continuationSeparator" w:id="1">
    <w:p w:rsidR="00115B04" w:rsidRDefault="00115B04" w:rsidP="000272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9772"/>
      <w:docPartObj>
        <w:docPartGallery w:val="Page Numbers (Bottom of Page)"/>
        <w:docPartUnique/>
      </w:docPartObj>
    </w:sdtPr>
    <w:sdtContent>
      <w:p w:rsidR="0002725C" w:rsidRDefault="00B02F1E">
        <w:pPr>
          <w:pStyle w:val="a6"/>
          <w:jc w:val="center"/>
        </w:pPr>
        <w:fldSimple w:instr=" PAGE   \* MERGEFORMAT ">
          <w:r w:rsidR="00C40BAC" w:rsidRPr="00C40BAC">
            <w:rPr>
              <w:noProof/>
              <w:lang w:val="zh-CN"/>
            </w:rPr>
            <w:t>1</w:t>
          </w:r>
        </w:fldSimple>
      </w:p>
    </w:sdtContent>
  </w:sdt>
  <w:p w:rsidR="0002725C" w:rsidRDefault="000272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B04" w:rsidRDefault="00115B04" w:rsidP="0002725C">
      <w:r>
        <w:separator/>
      </w:r>
    </w:p>
  </w:footnote>
  <w:footnote w:type="continuationSeparator" w:id="1">
    <w:p w:rsidR="00115B04" w:rsidRDefault="00115B04" w:rsidP="000272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418E"/>
    <w:rsid w:val="00002EF6"/>
    <w:rsid w:val="00007441"/>
    <w:rsid w:val="0002608A"/>
    <w:rsid w:val="0002725C"/>
    <w:rsid w:val="000429F6"/>
    <w:rsid w:val="00086368"/>
    <w:rsid w:val="00115B04"/>
    <w:rsid w:val="00117A86"/>
    <w:rsid w:val="00144323"/>
    <w:rsid w:val="00150C43"/>
    <w:rsid w:val="0015308B"/>
    <w:rsid w:val="001C0567"/>
    <w:rsid w:val="00254A8B"/>
    <w:rsid w:val="002C4D93"/>
    <w:rsid w:val="00306695"/>
    <w:rsid w:val="00377197"/>
    <w:rsid w:val="003B7AD6"/>
    <w:rsid w:val="00412E1D"/>
    <w:rsid w:val="00422EC9"/>
    <w:rsid w:val="00444FF4"/>
    <w:rsid w:val="00477FBD"/>
    <w:rsid w:val="004D569C"/>
    <w:rsid w:val="004F2A2D"/>
    <w:rsid w:val="00530265"/>
    <w:rsid w:val="00702C5B"/>
    <w:rsid w:val="007458FD"/>
    <w:rsid w:val="007C03A3"/>
    <w:rsid w:val="008209B0"/>
    <w:rsid w:val="00884A5A"/>
    <w:rsid w:val="008B7B80"/>
    <w:rsid w:val="008C5584"/>
    <w:rsid w:val="008F1EFE"/>
    <w:rsid w:val="00942C71"/>
    <w:rsid w:val="00944644"/>
    <w:rsid w:val="009638A2"/>
    <w:rsid w:val="00987B99"/>
    <w:rsid w:val="00A0275C"/>
    <w:rsid w:val="00A369C0"/>
    <w:rsid w:val="00A83420"/>
    <w:rsid w:val="00AA081A"/>
    <w:rsid w:val="00AB002F"/>
    <w:rsid w:val="00AE567C"/>
    <w:rsid w:val="00AE6A18"/>
    <w:rsid w:val="00B02F1E"/>
    <w:rsid w:val="00B404D3"/>
    <w:rsid w:val="00B944FC"/>
    <w:rsid w:val="00BF418E"/>
    <w:rsid w:val="00C40BAC"/>
    <w:rsid w:val="00C56511"/>
    <w:rsid w:val="00CC09E4"/>
    <w:rsid w:val="00CD39ED"/>
    <w:rsid w:val="00D63FF7"/>
    <w:rsid w:val="00DC371A"/>
    <w:rsid w:val="00DD17AF"/>
    <w:rsid w:val="00DF4F02"/>
    <w:rsid w:val="00E41FB6"/>
    <w:rsid w:val="00F875CF"/>
    <w:rsid w:val="00F953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B6"/>
    <w:pPr>
      <w:widowControl w:val="0"/>
      <w:jc w:val="both"/>
    </w:pPr>
  </w:style>
  <w:style w:type="paragraph" w:styleId="3">
    <w:name w:val="heading 3"/>
    <w:basedOn w:val="a"/>
    <w:link w:val="3Char"/>
    <w:uiPriority w:val="9"/>
    <w:qFormat/>
    <w:rsid w:val="00702C5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02C5B"/>
    <w:rPr>
      <w:rFonts w:ascii="宋体" w:eastAsia="宋体" w:hAnsi="宋体" w:cs="宋体"/>
      <w:b/>
      <w:bCs/>
      <w:kern w:val="0"/>
      <w:sz w:val="27"/>
      <w:szCs w:val="27"/>
    </w:rPr>
  </w:style>
  <w:style w:type="paragraph" w:styleId="a3">
    <w:name w:val="Normal (Web)"/>
    <w:basedOn w:val="a"/>
    <w:uiPriority w:val="99"/>
    <w:semiHidden/>
    <w:unhideWhenUsed/>
    <w:rsid w:val="00702C5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2C5B"/>
    <w:rPr>
      <w:b/>
      <w:bCs/>
    </w:rPr>
  </w:style>
  <w:style w:type="paragraph" w:styleId="a5">
    <w:name w:val="header"/>
    <w:basedOn w:val="a"/>
    <w:link w:val="Char"/>
    <w:uiPriority w:val="99"/>
    <w:semiHidden/>
    <w:unhideWhenUsed/>
    <w:rsid w:val="000272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2725C"/>
    <w:rPr>
      <w:sz w:val="18"/>
      <w:szCs w:val="18"/>
    </w:rPr>
  </w:style>
  <w:style w:type="paragraph" w:styleId="a6">
    <w:name w:val="footer"/>
    <w:basedOn w:val="a"/>
    <w:link w:val="Char0"/>
    <w:uiPriority w:val="99"/>
    <w:unhideWhenUsed/>
    <w:rsid w:val="0002725C"/>
    <w:pPr>
      <w:tabs>
        <w:tab w:val="center" w:pos="4153"/>
        <w:tab w:val="right" w:pos="8306"/>
      </w:tabs>
      <w:snapToGrid w:val="0"/>
      <w:jc w:val="left"/>
    </w:pPr>
    <w:rPr>
      <w:sz w:val="18"/>
      <w:szCs w:val="18"/>
    </w:rPr>
  </w:style>
  <w:style w:type="character" w:customStyle="1" w:styleId="Char0">
    <w:name w:val="页脚 Char"/>
    <w:basedOn w:val="a0"/>
    <w:link w:val="a6"/>
    <w:uiPriority w:val="99"/>
    <w:rsid w:val="000272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02C5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02C5B"/>
    <w:rPr>
      <w:rFonts w:ascii="宋体" w:eastAsia="宋体" w:hAnsi="宋体" w:cs="宋体"/>
      <w:b/>
      <w:bCs/>
      <w:kern w:val="0"/>
      <w:sz w:val="27"/>
      <w:szCs w:val="27"/>
    </w:rPr>
  </w:style>
  <w:style w:type="paragraph" w:styleId="a3">
    <w:name w:val="Normal (Web)"/>
    <w:basedOn w:val="a"/>
    <w:uiPriority w:val="99"/>
    <w:semiHidden/>
    <w:unhideWhenUsed/>
    <w:rsid w:val="00702C5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2C5B"/>
    <w:rPr>
      <w:b/>
      <w:bCs/>
    </w:rPr>
  </w:style>
</w:styles>
</file>

<file path=word/webSettings.xml><?xml version="1.0" encoding="utf-8"?>
<w:webSettings xmlns:r="http://schemas.openxmlformats.org/officeDocument/2006/relationships" xmlns:w="http://schemas.openxmlformats.org/wordprocessingml/2006/main">
  <w:divs>
    <w:div w:id="2937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8</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PC</cp:lastModifiedBy>
  <cp:revision>61</cp:revision>
  <cp:lastPrinted>2019-02-25T03:12:00Z</cp:lastPrinted>
  <dcterms:created xsi:type="dcterms:W3CDTF">2018-08-28T06:34:00Z</dcterms:created>
  <dcterms:modified xsi:type="dcterms:W3CDTF">2019-02-28T00:52:00Z</dcterms:modified>
</cp:coreProperties>
</file>